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0A" w:rsidRDefault="00F96CAA" w:rsidP="00850602">
      <w:pPr>
        <w:ind w:left="993" w:hanging="99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-191770</wp:posOffset>
                </wp:positionV>
                <wp:extent cx="5984421" cy="489857"/>
                <wp:effectExtent l="0" t="0" r="16510" b="247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421" cy="48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70A" w:rsidRPr="001F5978" w:rsidRDefault="00D8170A" w:rsidP="00D8170A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Garamond" w:hAnsi="Garamond" w:cs="Times New Roman"/>
                                <w:b/>
                              </w:rPr>
                            </w:pPr>
                            <w:r w:rsidRPr="001F5978">
                              <w:rPr>
                                <w:rFonts w:ascii="Garamond" w:hAnsi="Garamond" w:cs="Times New Roman"/>
                                <w:b/>
                                <w:sz w:val="26"/>
                                <w:szCs w:val="26"/>
                              </w:rPr>
                              <w:t xml:space="preserve">Invito alla presentazione di dichiarazioni di disponibilità ad assumere l’incarico di Commissario </w:t>
                            </w:r>
                            <w:r>
                              <w:rPr>
                                <w:rFonts w:ascii="Garamond" w:hAnsi="Garamond" w:cs="Times New Roman"/>
                                <w:b/>
                                <w:sz w:val="26"/>
                                <w:szCs w:val="26"/>
                              </w:rPr>
                              <w:t xml:space="preserve">giudiziale </w:t>
                            </w:r>
                            <w:r w:rsidRPr="001F5978">
                              <w:rPr>
                                <w:rFonts w:ascii="Garamond" w:hAnsi="Garamond" w:cs="Times New Roman"/>
                                <w:b/>
                                <w:sz w:val="26"/>
                                <w:szCs w:val="26"/>
                              </w:rPr>
                              <w:t xml:space="preserve">della società </w:t>
                            </w:r>
                            <w:r w:rsidR="00594D55">
                              <w:rPr>
                                <w:rFonts w:ascii="Garamond" w:hAnsi="Garamond" w:cs="Times New Roman"/>
                                <w:b/>
                                <w:sz w:val="26"/>
                                <w:szCs w:val="26"/>
                              </w:rPr>
                              <w:t>Papino Elettrodomestici S.p.A.</w:t>
                            </w:r>
                            <w:r w:rsidR="009C47F7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ar-SA"/>
                              </w:rPr>
                              <w:t xml:space="preserve"> </w:t>
                            </w:r>
                            <w:r w:rsidR="009C47F7" w:rsidRPr="00B95725">
                              <w:rPr>
                                <w:rFonts w:ascii="Bookman Old Style" w:eastAsia="Times New Roman" w:hAnsi="Bookman Old Style" w:cs="Times New Roman"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</w:p>
                          <w:p w:rsidR="00D8170A" w:rsidRPr="00A759FC" w:rsidRDefault="00D8170A" w:rsidP="00D81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0.8pt;margin-top:-15.1pt;width:471.2pt;height: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">
                <v:textbox>
                  <w:txbxContent>
                    <w:p w:rsidR="00D8170A" w:rsidRPr="001F5978" w:rsidRDefault="00D8170A" w:rsidP="00D8170A">
                      <w:pPr>
                        <w:spacing w:after="100" w:afterAutospacing="1" w:line="240" w:lineRule="auto"/>
                        <w:jc w:val="center"/>
                        <w:rPr>
                          <w:rFonts w:ascii="Garamond" w:hAnsi="Garamond" w:cs="Times New Roman"/>
                          <w:b/>
                        </w:rPr>
                      </w:pPr>
                      <w:r w:rsidRPr="001F5978">
                        <w:rPr>
                          <w:rFonts w:ascii="Garamond" w:hAnsi="Garamond" w:cs="Times New Roman"/>
                          <w:b/>
                          <w:sz w:val="26"/>
                          <w:szCs w:val="26"/>
                        </w:rPr>
                        <w:t xml:space="preserve">Invito alla presentazione di dichiarazioni di disponibilità ad assumere l’incarico di Commissario </w:t>
                      </w:r>
                      <w:r>
                        <w:rPr>
                          <w:rFonts w:ascii="Garamond" w:hAnsi="Garamond" w:cs="Times New Roman"/>
                          <w:b/>
                          <w:sz w:val="26"/>
                          <w:szCs w:val="26"/>
                        </w:rPr>
                        <w:t xml:space="preserve">giudiziale </w:t>
                      </w:r>
                      <w:r w:rsidRPr="001F5978">
                        <w:rPr>
                          <w:rFonts w:ascii="Garamond" w:hAnsi="Garamond" w:cs="Times New Roman"/>
                          <w:b/>
                          <w:sz w:val="26"/>
                          <w:szCs w:val="26"/>
                        </w:rPr>
                        <w:t xml:space="preserve">della società </w:t>
                      </w:r>
                      <w:r w:rsidR="00594D55">
                        <w:rPr>
                          <w:rFonts w:ascii="Garamond" w:hAnsi="Garamond" w:cs="Times New Roman"/>
                          <w:b/>
                          <w:sz w:val="26"/>
                          <w:szCs w:val="26"/>
                        </w:rPr>
                        <w:t>Papino Elettrodomestici S.p.A.</w:t>
                      </w:r>
                      <w:r w:rsidR="009C47F7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ar-SA"/>
                        </w:rPr>
                        <w:t xml:space="preserve"> </w:t>
                      </w:r>
                      <w:r w:rsidR="009C47F7" w:rsidRPr="00B95725">
                        <w:rPr>
                          <w:rFonts w:ascii="Bookman Old Style" w:eastAsia="Times New Roman" w:hAnsi="Bookman Old Style" w:cs="Times New Roman"/>
                          <w:bCs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</w:p>
                    <w:p w:rsidR="00D8170A" w:rsidRPr="00A759FC" w:rsidRDefault="00D8170A" w:rsidP="00D8170A"/>
                  </w:txbxContent>
                </v:textbox>
              </v:rect>
            </w:pict>
          </mc:Fallback>
        </mc:AlternateContent>
      </w:r>
    </w:p>
    <w:p w:rsidR="00BA02B9" w:rsidRDefault="00BA02B9" w:rsidP="00FB4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A36" w:rsidRPr="00B859F8" w:rsidRDefault="00850602" w:rsidP="00FB4A36">
      <w:pPr>
        <w:jc w:val="both"/>
        <w:rPr>
          <w:rFonts w:ascii="Times New Roman" w:hAnsi="Times New Roman" w:cs="Times New Roman"/>
          <w:sz w:val="24"/>
          <w:szCs w:val="24"/>
        </w:rPr>
      </w:pPr>
      <w:r w:rsidRPr="00B859F8">
        <w:rPr>
          <w:rFonts w:ascii="Times New Roman" w:hAnsi="Times New Roman" w:cs="Times New Roman"/>
          <w:sz w:val="24"/>
          <w:szCs w:val="24"/>
        </w:rPr>
        <w:t xml:space="preserve">Con provvedimento </w:t>
      </w:r>
      <w:r w:rsidR="00800AFD" w:rsidRPr="00B859F8">
        <w:rPr>
          <w:rFonts w:ascii="Times New Roman" w:hAnsi="Times New Roman" w:cs="Times New Roman"/>
          <w:sz w:val="24"/>
          <w:szCs w:val="24"/>
        </w:rPr>
        <w:t xml:space="preserve">del </w:t>
      </w:r>
      <w:r w:rsidR="003E295F">
        <w:rPr>
          <w:rFonts w:ascii="Times New Roman" w:hAnsi="Times New Roman" w:cs="Times New Roman"/>
          <w:sz w:val="24"/>
          <w:szCs w:val="24"/>
        </w:rPr>
        <w:t>19</w:t>
      </w:r>
      <w:r w:rsidR="00572837">
        <w:rPr>
          <w:rFonts w:ascii="Times New Roman" w:hAnsi="Times New Roman" w:cs="Times New Roman"/>
          <w:sz w:val="24"/>
          <w:szCs w:val="24"/>
        </w:rPr>
        <w:t xml:space="preserve"> dicembre </w:t>
      </w:r>
      <w:r w:rsidR="003E295F">
        <w:rPr>
          <w:rFonts w:ascii="Times New Roman" w:hAnsi="Times New Roman" w:cs="Times New Roman"/>
          <w:sz w:val="24"/>
          <w:szCs w:val="24"/>
        </w:rPr>
        <w:t>20</w:t>
      </w:r>
      <w:r w:rsidR="00E578DA">
        <w:rPr>
          <w:rFonts w:ascii="Times New Roman" w:hAnsi="Times New Roman" w:cs="Times New Roman"/>
          <w:sz w:val="24"/>
          <w:szCs w:val="24"/>
        </w:rPr>
        <w:t>19</w:t>
      </w:r>
      <w:r w:rsidR="00572837">
        <w:rPr>
          <w:rFonts w:ascii="Times New Roman" w:hAnsi="Times New Roman" w:cs="Times New Roman"/>
          <w:sz w:val="24"/>
          <w:szCs w:val="24"/>
        </w:rPr>
        <w:t xml:space="preserve">, </w:t>
      </w:r>
      <w:r w:rsidRPr="00B859F8">
        <w:rPr>
          <w:rFonts w:ascii="Times New Roman" w:hAnsi="Times New Roman" w:cs="Times New Roman"/>
          <w:sz w:val="24"/>
          <w:szCs w:val="24"/>
        </w:rPr>
        <w:t xml:space="preserve">il Tribunale di </w:t>
      </w:r>
      <w:r w:rsidR="00B95725">
        <w:rPr>
          <w:rFonts w:ascii="Times New Roman" w:hAnsi="Times New Roman" w:cs="Times New Roman"/>
          <w:sz w:val="24"/>
          <w:szCs w:val="24"/>
        </w:rPr>
        <w:t xml:space="preserve">Catania </w:t>
      </w:r>
      <w:r w:rsidRPr="00B859F8">
        <w:rPr>
          <w:rFonts w:ascii="Times New Roman" w:hAnsi="Times New Roman" w:cs="Times New Roman"/>
          <w:sz w:val="24"/>
          <w:szCs w:val="24"/>
        </w:rPr>
        <w:t xml:space="preserve">ha avviato il procedimento per l’accertamento dello stato di insolvenza della società </w:t>
      </w:r>
      <w:r w:rsidR="00594D55" w:rsidRPr="00594D55">
        <w:rPr>
          <w:rFonts w:ascii="Times New Roman" w:hAnsi="Times New Roman" w:cs="Times New Roman"/>
          <w:b/>
          <w:sz w:val="24"/>
          <w:szCs w:val="24"/>
        </w:rPr>
        <w:t>Papino Elettrodomestici S.p.A.</w:t>
      </w:r>
      <w:r w:rsidR="009C47F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D8170A" w:rsidRPr="00B859F8">
        <w:rPr>
          <w:rFonts w:ascii="Times New Roman" w:hAnsi="Times New Roman" w:cs="Times New Roman"/>
          <w:sz w:val="24"/>
          <w:szCs w:val="24"/>
        </w:rPr>
        <w:t>(di cui si allega una breve scheda informativa)</w:t>
      </w:r>
      <w:r w:rsidR="00B50120" w:rsidRPr="00B859F8">
        <w:rPr>
          <w:rFonts w:ascii="Times New Roman" w:hAnsi="Times New Roman" w:cs="Times New Roman"/>
          <w:sz w:val="24"/>
          <w:szCs w:val="24"/>
        </w:rPr>
        <w:t xml:space="preserve">, </w:t>
      </w:r>
      <w:r w:rsidR="00315E3D" w:rsidRPr="00B859F8">
        <w:rPr>
          <w:rFonts w:ascii="Times New Roman" w:hAnsi="Times New Roman" w:cs="Times New Roman"/>
          <w:sz w:val="24"/>
          <w:szCs w:val="24"/>
        </w:rPr>
        <w:t>fissa</w:t>
      </w:r>
      <w:r w:rsidR="00FB4A36" w:rsidRPr="00B859F8">
        <w:rPr>
          <w:rFonts w:ascii="Times New Roman" w:hAnsi="Times New Roman" w:cs="Times New Roman"/>
          <w:sz w:val="24"/>
          <w:szCs w:val="24"/>
        </w:rPr>
        <w:t xml:space="preserve">ndo </w:t>
      </w:r>
      <w:r w:rsidR="00E578DA" w:rsidRPr="00B859F8">
        <w:rPr>
          <w:rFonts w:ascii="Times New Roman" w:hAnsi="Times New Roman" w:cs="Times New Roman"/>
          <w:sz w:val="24"/>
          <w:szCs w:val="24"/>
        </w:rPr>
        <w:t xml:space="preserve">l’udienza </w:t>
      </w:r>
      <w:r w:rsidR="00594D55">
        <w:rPr>
          <w:rFonts w:ascii="Times New Roman" w:hAnsi="Times New Roman" w:cs="Times New Roman"/>
          <w:sz w:val="24"/>
          <w:szCs w:val="24"/>
        </w:rPr>
        <w:t xml:space="preserve">per il prossimo </w:t>
      </w:r>
      <w:r w:rsidR="003E295F">
        <w:rPr>
          <w:rFonts w:ascii="Times New Roman" w:hAnsi="Times New Roman" w:cs="Times New Roman"/>
          <w:sz w:val="24"/>
          <w:szCs w:val="24"/>
        </w:rPr>
        <w:t xml:space="preserve">7 gennaio </w:t>
      </w:r>
      <w:r w:rsidR="002A742F" w:rsidRPr="00B859F8">
        <w:rPr>
          <w:rFonts w:ascii="Times New Roman" w:hAnsi="Times New Roman" w:cs="Times New Roman"/>
          <w:sz w:val="24"/>
          <w:szCs w:val="24"/>
        </w:rPr>
        <w:t>20</w:t>
      </w:r>
      <w:r w:rsidR="00E578DA">
        <w:rPr>
          <w:rFonts w:ascii="Times New Roman" w:hAnsi="Times New Roman" w:cs="Times New Roman"/>
          <w:sz w:val="24"/>
          <w:szCs w:val="24"/>
        </w:rPr>
        <w:t>20</w:t>
      </w:r>
      <w:r w:rsidR="00522C31" w:rsidRPr="00B859F8">
        <w:rPr>
          <w:rFonts w:ascii="Times New Roman" w:hAnsi="Times New Roman" w:cs="Times New Roman"/>
          <w:sz w:val="24"/>
          <w:szCs w:val="24"/>
        </w:rPr>
        <w:t>,</w:t>
      </w:r>
      <w:r w:rsidR="00800AFD" w:rsidRPr="00B859F8">
        <w:rPr>
          <w:rFonts w:ascii="Times New Roman" w:hAnsi="Times New Roman" w:cs="Times New Roman"/>
          <w:sz w:val="24"/>
          <w:szCs w:val="24"/>
        </w:rPr>
        <w:t xml:space="preserve"> convocando </w:t>
      </w:r>
      <w:r w:rsidR="00DC7936">
        <w:rPr>
          <w:rFonts w:ascii="Times New Roman" w:hAnsi="Times New Roman" w:cs="Times New Roman"/>
          <w:sz w:val="24"/>
          <w:szCs w:val="24"/>
        </w:rPr>
        <w:t>q</w:t>
      </w:r>
      <w:r w:rsidR="002A742F" w:rsidRPr="00B859F8">
        <w:rPr>
          <w:rFonts w:ascii="Times New Roman" w:hAnsi="Times New Roman" w:cs="Times New Roman"/>
          <w:sz w:val="24"/>
          <w:szCs w:val="24"/>
        </w:rPr>
        <w:t>uesto Ministero</w:t>
      </w:r>
      <w:r w:rsidR="00594D55">
        <w:rPr>
          <w:rFonts w:ascii="Times New Roman" w:hAnsi="Times New Roman" w:cs="Times New Roman"/>
          <w:sz w:val="24"/>
          <w:szCs w:val="24"/>
        </w:rPr>
        <w:t xml:space="preserve"> e</w:t>
      </w:r>
      <w:r w:rsidR="00572837">
        <w:rPr>
          <w:rFonts w:ascii="Times New Roman" w:hAnsi="Times New Roman" w:cs="Times New Roman"/>
          <w:sz w:val="24"/>
          <w:szCs w:val="24"/>
        </w:rPr>
        <w:t xml:space="preserve"> richiedendo ad esso, e</w:t>
      </w:r>
      <w:r w:rsidR="00522C31" w:rsidRPr="00B859F8">
        <w:rPr>
          <w:rFonts w:ascii="Times New Roman" w:hAnsi="Times New Roman" w:cs="Times New Roman"/>
          <w:sz w:val="24"/>
          <w:szCs w:val="24"/>
        </w:rPr>
        <w:t xml:space="preserve">ntro tale </w:t>
      </w:r>
      <w:r w:rsidR="00E578DA">
        <w:rPr>
          <w:rFonts w:ascii="Times New Roman" w:hAnsi="Times New Roman" w:cs="Times New Roman"/>
          <w:sz w:val="24"/>
          <w:szCs w:val="24"/>
        </w:rPr>
        <w:t xml:space="preserve">ultima </w:t>
      </w:r>
      <w:r w:rsidR="00522C31" w:rsidRPr="00B859F8">
        <w:rPr>
          <w:rFonts w:ascii="Times New Roman" w:hAnsi="Times New Roman" w:cs="Times New Roman"/>
          <w:sz w:val="24"/>
          <w:szCs w:val="24"/>
        </w:rPr>
        <w:t xml:space="preserve">data, </w:t>
      </w:r>
      <w:r w:rsidR="00FB4A36" w:rsidRPr="00B859F8">
        <w:rPr>
          <w:rFonts w:ascii="Times New Roman" w:hAnsi="Times New Roman" w:cs="Times New Roman"/>
          <w:sz w:val="24"/>
          <w:szCs w:val="24"/>
        </w:rPr>
        <w:t xml:space="preserve">di </w:t>
      </w:r>
      <w:r w:rsidR="00F35A7F" w:rsidRPr="00B859F8">
        <w:rPr>
          <w:rFonts w:ascii="Times New Roman" w:hAnsi="Times New Roman" w:cs="Times New Roman"/>
          <w:sz w:val="24"/>
          <w:szCs w:val="24"/>
        </w:rPr>
        <w:t>designare</w:t>
      </w:r>
      <w:r w:rsidR="00FB4A36" w:rsidRPr="00B859F8">
        <w:rPr>
          <w:rFonts w:ascii="Times New Roman" w:hAnsi="Times New Roman" w:cs="Times New Roman"/>
          <w:sz w:val="24"/>
          <w:szCs w:val="24"/>
        </w:rPr>
        <w:t xml:space="preserve"> </w:t>
      </w:r>
      <w:r w:rsidR="00594D55">
        <w:rPr>
          <w:rFonts w:ascii="Times New Roman" w:hAnsi="Times New Roman" w:cs="Times New Roman"/>
          <w:sz w:val="24"/>
          <w:szCs w:val="24"/>
        </w:rPr>
        <w:t>un</w:t>
      </w:r>
      <w:r w:rsidR="00B95725">
        <w:rPr>
          <w:rFonts w:ascii="Times New Roman" w:hAnsi="Times New Roman" w:cs="Times New Roman"/>
          <w:sz w:val="24"/>
          <w:szCs w:val="24"/>
        </w:rPr>
        <w:t xml:space="preserve"> </w:t>
      </w:r>
      <w:r w:rsidR="00594D55">
        <w:rPr>
          <w:rFonts w:ascii="Times New Roman" w:hAnsi="Times New Roman" w:cs="Times New Roman"/>
          <w:sz w:val="24"/>
          <w:szCs w:val="24"/>
        </w:rPr>
        <w:t>C</w:t>
      </w:r>
      <w:r w:rsidR="00FB4A36" w:rsidRPr="00B859F8">
        <w:rPr>
          <w:rFonts w:ascii="Times New Roman" w:hAnsi="Times New Roman" w:cs="Times New Roman"/>
          <w:sz w:val="24"/>
          <w:szCs w:val="24"/>
        </w:rPr>
        <w:t>ommissari</w:t>
      </w:r>
      <w:r w:rsidR="00594D55">
        <w:rPr>
          <w:rFonts w:ascii="Times New Roman" w:hAnsi="Times New Roman" w:cs="Times New Roman"/>
          <w:sz w:val="24"/>
          <w:szCs w:val="24"/>
        </w:rPr>
        <w:t>o</w:t>
      </w:r>
      <w:r w:rsidR="00FB4A36" w:rsidRPr="00B859F8">
        <w:rPr>
          <w:rFonts w:ascii="Times New Roman" w:hAnsi="Times New Roman" w:cs="Times New Roman"/>
          <w:sz w:val="24"/>
          <w:szCs w:val="24"/>
        </w:rPr>
        <w:t xml:space="preserve"> </w:t>
      </w:r>
      <w:r w:rsidR="00E578DA" w:rsidRPr="00B859F8">
        <w:rPr>
          <w:rFonts w:ascii="Times New Roman" w:hAnsi="Times New Roman" w:cs="Times New Roman"/>
          <w:sz w:val="24"/>
          <w:szCs w:val="24"/>
        </w:rPr>
        <w:t>giudizial</w:t>
      </w:r>
      <w:r w:rsidR="00594D55">
        <w:rPr>
          <w:rFonts w:ascii="Times New Roman" w:hAnsi="Times New Roman" w:cs="Times New Roman"/>
          <w:sz w:val="24"/>
          <w:szCs w:val="24"/>
        </w:rPr>
        <w:t>e</w:t>
      </w:r>
      <w:r w:rsidR="00E578DA" w:rsidRPr="00B859F8">
        <w:rPr>
          <w:rFonts w:ascii="Times New Roman" w:hAnsi="Times New Roman" w:cs="Times New Roman"/>
          <w:sz w:val="24"/>
          <w:szCs w:val="24"/>
        </w:rPr>
        <w:t xml:space="preserve"> da</w:t>
      </w:r>
      <w:r w:rsidR="00FB4A36" w:rsidRPr="00B859F8">
        <w:rPr>
          <w:rFonts w:ascii="Times New Roman" w:hAnsi="Times New Roman" w:cs="Times New Roman"/>
          <w:sz w:val="24"/>
          <w:szCs w:val="24"/>
        </w:rPr>
        <w:t xml:space="preserve"> nominar</w:t>
      </w:r>
      <w:r w:rsidR="00F35A7F" w:rsidRPr="00B859F8">
        <w:rPr>
          <w:rFonts w:ascii="Times New Roman" w:hAnsi="Times New Roman" w:cs="Times New Roman"/>
          <w:sz w:val="24"/>
          <w:szCs w:val="24"/>
        </w:rPr>
        <w:t>e</w:t>
      </w:r>
      <w:r w:rsidR="00594D55">
        <w:rPr>
          <w:rFonts w:ascii="Times New Roman" w:hAnsi="Times New Roman" w:cs="Times New Roman"/>
          <w:sz w:val="24"/>
          <w:szCs w:val="24"/>
        </w:rPr>
        <w:t>, nel</w:t>
      </w:r>
      <w:r w:rsidR="00FB4A36" w:rsidRPr="00B859F8">
        <w:rPr>
          <w:rFonts w:ascii="Times New Roman" w:hAnsi="Times New Roman" w:cs="Times New Roman"/>
          <w:sz w:val="24"/>
          <w:szCs w:val="24"/>
        </w:rPr>
        <w:t xml:space="preserve"> caso di dichiarazione dello stato di insolvenza</w:t>
      </w:r>
      <w:r w:rsidR="00F35A7F" w:rsidRPr="00B859F8">
        <w:rPr>
          <w:rFonts w:ascii="Times New Roman" w:hAnsi="Times New Roman" w:cs="Times New Roman"/>
          <w:sz w:val="24"/>
          <w:szCs w:val="24"/>
        </w:rPr>
        <w:t>.</w:t>
      </w:r>
    </w:p>
    <w:p w:rsidR="000F384D" w:rsidRPr="00B859F8" w:rsidRDefault="00F35A7F" w:rsidP="008F79AF">
      <w:pPr>
        <w:jc w:val="both"/>
        <w:rPr>
          <w:rFonts w:ascii="Times New Roman" w:hAnsi="Times New Roman" w:cs="Times New Roman"/>
          <w:sz w:val="24"/>
          <w:szCs w:val="24"/>
        </w:rPr>
      </w:pPr>
      <w:r w:rsidRPr="00B859F8">
        <w:rPr>
          <w:rFonts w:ascii="Times New Roman" w:hAnsi="Times New Roman" w:cs="Times New Roman"/>
          <w:sz w:val="24"/>
          <w:szCs w:val="24"/>
        </w:rPr>
        <w:t>Al riguardo, c</w:t>
      </w:r>
      <w:r w:rsidR="000F384D" w:rsidRPr="00B859F8">
        <w:rPr>
          <w:rFonts w:ascii="Times New Roman" w:hAnsi="Times New Roman" w:cs="Times New Roman"/>
          <w:sz w:val="24"/>
          <w:szCs w:val="24"/>
        </w:rPr>
        <w:t>on la direttiva del 19 luglio 2018</w:t>
      </w:r>
      <w:r w:rsidR="00E578DA">
        <w:rPr>
          <w:rFonts w:ascii="Times New Roman" w:hAnsi="Times New Roman" w:cs="Times New Roman"/>
          <w:sz w:val="24"/>
          <w:szCs w:val="24"/>
        </w:rPr>
        <w:t>,</w:t>
      </w:r>
      <w:r w:rsidR="000F384D" w:rsidRPr="00B859F8">
        <w:rPr>
          <w:rFonts w:ascii="Times New Roman" w:hAnsi="Times New Roman" w:cs="Times New Roman"/>
          <w:sz w:val="24"/>
          <w:szCs w:val="24"/>
        </w:rPr>
        <w:t xml:space="preserve"> il Ministro dello sviluppo economico </w:t>
      </w:r>
      <w:r w:rsidR="000F384D" w:rsidRPr="00E578DA">
        <w:rPr>
          <w:rFonts w:ascii="Times New Roman" w:hAnsi="Times New Roman" w:cs="Times New Roman"/>
          <w:i/>
          <w:sz w:val="24"/>
          <w:szCs w:val="24"/>
        </w:rPr>
        <w:t>pro-tempore</w:t>
      </w:r>
      <w:r w:rsidR="000F384D" w:rsidRPr="00B859F8">
        <w:rPr>
          <w:rFonts w:ascii="Times New Roman" w:hAnsi="Times New Roman" w:cs="Times New Roman"/>
          <w:sz w:val="24"/>
          <w:szCs w:val="24"/>
        </w:rPr>
        <w:t xml:space="preserve"> ha inteso assicurare la massima trasparenza nelle procedure di designazione dei Commissari giudiziali</w:t>
      </w:r>
      <w:r w:rsidR="00E578DA">
        <w:rPr>
          <w:rFonts w:ascii="Times New Roman" w:hAnsi="Times New Roman" w:cs="Times New Roman"/>
          <w:sz w:val="24"/>
          <w:szCs w:val="24"/>
        </w:rPr>
        <w:t>, così come indicato a</w:t>
      </w:r>
      <w:r w:rsidR="000F384D" w:rsidRPr="00B859F8">
        <w:rPr>
          <w:rFonts w:ascii="Times New Roman" w:hAnsi="Times New Roman" w:cs="Times New Roman"/>
          <w:sz w:val="24"/>
          <w:szCs w:val="24"/>
        </w:rPr>
        <w:t>ll’art. 7 del d.lgs. n. 270/</w:t>
      </w:r>
      <w:r w:rsidR="00E578DA">
        <w:rPr>
          <w:rFonts w:ascii="Times New Roman" w:hAnsi="Times New Roman" w:cs="Times New Roman"/>
          <w:sz w:val="24"/>
          <w:szCs w:val="24"/>
        </w:rPr>
        <w:t>19</w:t>
      </w:r>
      <w:r w:rsidR="000F384D" w:rsidRPr="00B859F8">
        <w:rPr>
          <w:rFonts w:ascii="Times New Roman" w:hAnsi="Times New Roman" w:cs="Times New Roman"/>
          <w:sz w:val="24"/>
          <w:szCs w:val="24"/>
        </w:rPr>
        <w:t>99, definendone il relativo procedimento e gli ulteriori criteri di orientamento della discrezionalità amministrativa cui attenersi nella scelta del soggetto da nominare</w:t>
      </w:r>
      <w:r w:rsidRPr="00B859F8">
        <w:rPr>
          <w:rFonts w:ascii="Times New Roman" w:hAnsi="Times New Roman" w:cs="Times New Roman"/>
          <w:sz w:val="24"/>
          <w:szCs w:val="24"/>
        </w:rPr>
        <w:t>.</w:t>
      </w:r>
    </w:p>
    <w:p w:rsidR="006861AB" w:rsidRPr="006861AB" w:rsidRDefault="00800AFD" w:rsidP="008F7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9F8">
        <w:rPr>
          <w:rFonts w:ascii="Times New Roman" w:hAnsi="Times New Roman" w:cs="Times New Roman"/>
          <w:sz w:val="24"/>
          <w:szCs w:val="24"/>
        </w:rPr>
        <w:t>Pertanto</w:t>
      </w:r>
      <w:r w:rsidR="00F35A7F" w:rsidRPr="00B859F8">
        <w:rPr>
          <w:rFonts w:ascii="Times New Roman" w:hAnsi="Times New Roman" w:cs="Times New Roman"/>
          <w:sz w:val="24"/>
          <w:szCs w:val="24"/>
        </w:rPr>
        <w:t>,</w:t>
      </w:r>
      <w:r w:rsidRPr="00B859F8">
        <w:rPr>
          <w:rFonts w:ascii="Times New Roman" w:hAnsi="Times New Roman" w:cs="Times New Roman"/>
          <w:sz w:val="24"/>
          <w:szCs w:val="24"/>
        </w:rPr>
        <w:t xml:space="preserve"> il </w:t>
      </w:r>
      <w:r w:rsidR="00D8170A" w:rsidRPr="00B859F8">
        <w:rPr>
          <w:rFonts w:ascii="Times New Roman" w:hAnsi="Times New Roman" w:cs="Times New Roman"/>
          <w:sz w:val="24"/>
          <w:szCs w:val="24"/>
        </w:rPr>
        <w:t>Ministero, a</w:t>
      </w:r>
      <w:r w:rsidR="008F79AF" w:rsidRPr="00B859F8">
        <w:rPr>
          <w:rFonts w:ascii="Times New Roman" w:hAnsi="Times New Roman" w:cs="Times New Roman"/>
          <w:sz w:val="24"/>
          <w:szCs w:val="24"/>
        </w:rPr>
        <w:t>i sensi e per gli effetti della direttiva richiamata, intende</w:t>
      </w:r>
      <w:r w:rsidR="003352C2" w:rsidRPr="00B859F8">
        <w:rPr>
          <w:rFonts w:ascii="Times New Roman" w:hAnsi="Times New Roman" w:cs="Times New Roman"/>
          <w:sz w:val="24"/>
          <w:szCs w:val="24"/>
        </w:rPr>
        <w:t xml:space="preserve"> </w:t>
      </w:r>
      <w:r w:rsidR="008F79AF" w:rsidRPr="00B859F8">
        <w:rPr>
          <w:rFonts w:ascii="Times New Roman" w:hAnsi="Times New Roman" w:cs="Times New Roman"/>
          <w:sz w:val="24"/>
          <w:szCs w:val="24"/>
        </w:rPr>
        <w:t>procedere all’acquisizione d</w:t>
      </w:r>
      <w:r w:rsidR="003352C2" w:rsidRPr="00B859F8">
        <w:rPr>
          <w:rFonts w:ascii="Times New Roman" w:hAnsi="Times New Roman" w:cs="Times New Roman"/>
          <w:sz w:val="24"/>
          <w:szCs w:val="24"/>
        </w:rPr>
        <w:t>i</w:t>
      </w:r>
      <w:r w:rsidR="008F79AF" w:rsidRPr="00B859F8">
        <w:rPr>
          <w:rFonts w:ascii="Times New Roman" w:hAnsi="Times New Roman" w:cs="Times New Roman"/>
          <w:sz w:val="24"/>
          <w:szCs w:val="24"/>
        </w:rPr>
        <w:t xml:space="preserve"> dichiarazioni di disponibilità all’assunzione dell’incarico di Commissario </w:t>
      </w:r>
      <w:r w:rsidR="00595E0D" w:rsidRPr="00B859F8">
        <w:rPr>
          <w:rFonts w:ascii="Times New Roman" w:hAnsi="Times New Roman" w:cs="Times New Roman"/>
          <w:sz w:val="24"/>
          <w:szCs w:val="24"/>
        </w:rPr>
        <w:t>giudiziale</w:t>
      </w:r>
      <w:r w:rsidR="008F79AF" w:rsidRPr="00B859F8">
        <w:rPr>
          <w:rFonts w:ascii="Times New Roman" w:hAnsi="Times New Roman" w:cs="Times New Roman"/>
          <w:sz w:val="24"/>
          <w:szCs w:val="24"/>
        </w:rPr>
        <w:t xml:space="preserve"> della società </w:t>
      </w:r>
      <w:r w:rsidR="00DC7936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PAPINO ELETTRODOMESTICI S.p</w:t>
      </w:r>
      <w:r w:rsidR="00594D55" w:rsidRPr="00594D55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.A.</w:t>
      </w:r>
      <w:r w:rsidR="00594D55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,</w:t>
      </w:r>
      <w:r w:rsidR="00594D55" w:rsidRPr="00594D55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</w:t>
      </w:r>
      <w:r w:rsidR="00594D55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co</w:t>
      </w:r>
      <w:r w:rsidR="00E7440B" w:rsidRPr="006861AB">
        <w:rPr>
          <w:rFonts w:ascii="Times New Roman" w:hAnsi="Times New Roman" w:cs="Times New Roman"/>
          <w:b/>
          <w:sz w:val="24"/>
          <w:szCs w:val="24"/>
        </w:rPr>
        <w:t xml:space="preserve">n sede legale in </w:t>
      </w:r>
      <w:r w:rsidR="00594D55">
        <w:rPr>
          <w:rFonts w:ascii="Times New Roman" w:hAnsi="Times New Roman" w:cs="Times New Roman"/>
          <w:b/>
          <w:sz w:val="24"/>
          <w:szCs w:val="24"/>
        </w:rPr>
        <w:t xml:space="preserve">Belpasso (CT), viale </w:t>
      </w:r>
      <w:proofErr w:type="spellStart"/>
      <w:r w:rsidR="00594D55">
        <w:rPr>
          <w:rFonts w:ascii="Times New Roman" w:hAnsi="Times New Roman" w:cs="Times New Roman"/>
          <w:b/>
          <w:sz w:val="24"/>
          <w:szCs w:val="24"/>
        </w:rPr>
        <w:t>Astrel</w:t>
      </w:r>
      <w:proofErr w:type="spellEnd"/>
      <w:r w:rsidR="006861AB" w:rsidRPr="006861AB">
        <w:rPr>
          <w:rFonts w:ascii="Times New Roman" w:hAnsi="Times New Roman" w:cs="Times New Roman"/>
          <w:b/>
          <w:sz w:val="24"/>
          <w:szCs w:val="24"/>
        </w:rPr>
        <w:t>,</w:t>
      </w:r>
      <w:r w:rsidR="00594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D55">
        <w:rPr>
          <w:rFonts w:ascii="Times New Roman" w:hAnsi="Times New Roman" w:cs="Times New Roman"/>
          <w:b/>
          <w:sz w:val="24"/>
          <w:szCs w:val="24"/>
        </w:rPr>
        <w:t>c.da</w:t>
      </w:r>
      <w:proofErr w:type="spellEnd"/>
      <w:r w:rsidR="00594D55">
        <w:rPr>
          <w:rFonts w:ascii="Times New Roman" w:hAnsi="Times New Roman" w:cs="Times New Roman"/>
          <w:b/>
          <w:sz w:val="24"/>
          <w:szCs w:val="24"/>
        </w:rPr>
        <w:t xml:space="preserve"> Palazzolo 1 (P.IVA: 00798870879)</w:t>
      </w:r>
      <w:r w:rsidR="006861AB" w:rsidRPr="006861AB">
        <w:rPr>
          <w:rFonts w:ascii="Times New Roman" w:hAnsi="Times New Roman" w:cs="Times New Roman"/>
          <w:b/>
          <w:sz w:val="24"/>
          <w:szCs w:val="24"/>
        </w:rPr>
        <w:t>.</w:t>
      </w:r>
    </w:p>
    <w:p w:rsidR="000366B2" w:rsidRPr="00B859F8" w:rsidRDefault="008F79AF" w:rsidP="008F79AF">
      <w:pPr>
        <w:jc w:val="both"/>
        <w:rPr>
          <w:rFonts w:ascii="Times New Roman" w:hAnsi="Times New Roman" w:cs="Times New Roman"/>
          <w:sz w:val="24"/>
          <w:szCs w:val="24"/>
        </w:rPr>
      </w:pPr>
      <w:r w:rsidRPr="00B859F8">
        <w:rPr>
          <w:rFonts w:ascii="Times New Roman" w:hAnsi="Times New Roman" w:cs="Times New Roman"/>
          <w:sz w:val="24"/>
          <w:szCs w:val="24"/>
        </w:rPr>
        <w:t xml:space="preserve">L’incarico </w:t>
      </w:r>
      <w:r w:rsidR="00F35A7F" w:rsidRPr="00B859F8">
        <w:rPr>
          <w:rFonts w:ascii="Times New Roman" w:hAnsi="Times New Roman" w:cs="Times New Roman"/>
          <w:sz w:val="24"/>
          <w:szCs w:val="24"/>
        </w:rPr>
        <w:t>verrà</w:t>
      </w:r>
      <w:r w:rsidR="000366B2" w:rsidRPr="00B859F8">
        <w:rPr>
          <w:rFonts w:ascii="Times New Roman" w:hAnsi="Times New Roman" w:cs="Times New Roman"/>
          <w:sz w:val="24"/>
          <w:szCs w:val="24"/>
        </w:rPr>
        <w:t xml:space="preserve"> conferito ai soggetti in possesso dei requisiti previsti dalla normativa vigente, ed in particolare dagli artt. 2 e 3 del DM 10 aprile 2013, n. 60, </w:t>
      </w:r>
      <w:r w:rsidR="00154769" w:rsidRPr="00B859F8">
        <w:rPr>
          <w:rFonts w:ascii="Times New Roman" w:hAnsi="Times New Roman" w:cs="Times New Roman"/>
          <w:sz w:val="24"/>
          <w:szCs w:val="24"/>
        </w:rPr>
        <w:t xml:space="preserve">previa acquisizione della dichiarazione sull’insussistenza di cause di incompatibilità, situazioni impeditive e </w:t>
      </w:r>
      <w:r w:rsidR="00E578DA">
        <w:rPr>
          <w:rFonts w:ascii="Times New Roman" w:hAnsi="Times New Roman" w:cs="Times New Roman"/>
          <w:sz w:val="24"/>
          <w:szCs w:val="24"/>
        </w:rPr>
        <w:t>conflitti</w:t>
      </w:r>
      <w:r w:rsidR="00154769" w:rsidRPr="00B859F8">
        <w:rPr>
          <w:rFonts w:ascii="Times New Roman" w:hAnsi="Times New Roman" w:cs="Times New Roman"/>
          <w:sz w:val="24"/>
          <w:szCs w:val="24"/>
        </w:rPr>
        <w:t xml:space="preserve"> di interesse di cui a</w:t>
      </w:r>
      <w:r w:rsidR="000A376A" w:rsidRPr="00B859F8">
        <w:rPr>
          <w:rFonts w:ascii="Times New Roman" w:hAnsi="Times New Roman" w:cs="Times New Roman"/>
          <w:sz w:val="24"/>
          <w:szCs w:val="24"/>
        </w:rPr>
        <w:t xml:space="preserve">ll’art. 4 del DM </w:t>
      </w:r>
      <w:r w:rsidR="00595E0D" w:rsidRPr="00B859F8">
        <w:rPr>
          <w:rFonts w:ascii="Times New Roman" w:hAnsi="Times New Roman" w:cs="Times New Roman"/>
          <w:sz w:val="24"/>
          <w:szCs w:val="24"/>
        </w:rPr>
        <w:t>10 aprile 2013, n.</w:t>
      </w:r>
      <w:r w:rsidR="000A376A" w:rsidRPr="00B859F8">
        <w:rPr>
          <w:rFonts w:ascii="Times New Roman" w:hAnsi="Times New Roman" w:cs="Times New Roman"/>
          <w:sz w:val="24"/>
          <w:szCs w:val="24"/>
        </w:rPr>
        <w:t xml:space="preserve"> 60</w:t>
      </w:r>
      <w:r w:rsidR="000366B2" w:rsidRPr="00B859F8">
        <w:rPr>
          <w:rFonts w:ascii="Times New Roman" w:hAnsi="Times New Roman" w:cs="Times New Roman"/>
          <w:sz w:val="24"/>
          <w:szCs w:val="24"/>
        </w:rPr>
        <w:t>.</w:t>
      </w:r>
    </w:p>
    <w:p w:rsidR="00A36424" w:rsidRPr="00B859F8" w:rsidRDefault="000366B2" w:rsidP="00BA02B9">
      <w:pPr>
        <w:jc w:val="both"/>
        <w:rPr>
          <w:rFonts w:ascii="Times New Roman" w:hAnsi="Times New Roman" w:cs="Times New Roman"/>
          <w:sz w:val="24"/>
          <w:szCs w:val="24"/>
        </w:rPr>
      </w:pPr>
      <w:r w:rsidRPr="00B859F8">
        <w:rPr>
          <w:rFonts w:ascii="Times New Roman" w:hAnsi="Times New Roman" w:cs="Times New Roman"/>
          <w:sz w:val="24"/>
          <w:szCs w:val="24"/>
        </w:rPr>
        <w:t xml:space="preserve">L’incarico </w:t>
      </w:r>
      <w:r w:rsidR="008F79AF" w:rsidRPr="00B859F8">
        <w:rPr>
          <w:rFonts w:ascii="Times New Roman" w:hAnsi="Times New Roman" w:cs="Times New Roman"/>
          <w:sz w:val="24"/>
          <w:szCs w:val="24"/>
        </w:rPr>
        <w:t>avrà ad oggetto l</w:t>
      </w:r>
      <w:r w:rsidR="00A36424" w:rsidRPr="00B859F8">
        <w:rPr>
          <w:rFonts w:ascii="Times New Roman" w:hAnsi="Times New Roman" w:cs="Times New Roman"/>
          <w:sz w:val="24"/>
          <w:szCs w:val="24"/>
        </w:rPr>
        <w:t xml:space="preserve">’esercizio dei compiti e delle funzioni di cui agli artt. 15 e 28 del </w:t>
      </w:r>
      <w:r w:rsidR="008F79AF" w:rsidRPr="00B859F8">
        <w:rPr>
          <w:rFonts w:ascii="Times New Roman" w:hAnsi="Times New Roman" w:cs="Times New Roman"/>
          <w:sz w:val="24"/>
          <w:szCs w:val="24"/>
        </w:rPr>
        <w:t>d.lgs. n. 270/</w:t>
      </w:r>
      <w:r w:rsidR="00E578DA">
        <w:rPr>
          <w:rFonts w:ascii="Times New Roman" w:hAnsi="Times New Roman" w:cs="Times New Roman"/>
          <w:sz w:val="24"/>
          <w:szCs w:val="24"/>
        </w:rPr>
        <w:t>19</w:t>
      </w:r>
      <w:r w:rsidR="008F79AF" w:rsidRPr="00B859F8">
        <w:rPr>
          <w:rFonts w:ascii="Times New Roman" w:hAnsi="Times New Roman" w:cs="Times New Roman"/>
          <w:sz w:val="24"/>
          <w:szCs w:val="24"/>
        </w:rPr>
        <w:t xml:space="preserve">99, </w:t>
      </w:r>
      <w:r w:rsidR="00A36424" w:rsidRPr="00B859F8">
        <w:rPr>
          <w:rFonts w:ascii="Times New Roman" w:hAnsi="Times New Roman" w:cs="Times New Roman"/>
          <w:sz w:val="24"/>
          <w:szCs w:val="24"/>
        </w:rPr>
        <w:t>nei termini ivi indicati, nonché – ove espressamente affidata – la gestione dell’impresa</w:t>
      </w:r>
      <w:r w:rsidR="00E578DA">
        <w:rPr>
          <w:rFonts w:ascii="Times New Roman" w:hAnsi="Times New Roman" w:cs="Times New Roman"/>
          <w:sz w:val="24"/>
          <w:szCs w:val="24"/>
        </w:rPr>
        <w:t>,</w:t>
      </w:r>
      <w:r w:rsidR="00A36424" w:rsidRPr="00B859F8">
        <w:rPr>
          <w:rFonts w:ascii="Times New Roman" w:hAnsi="Times New Roman" w:cs="Times New Roman"/>
          <w:sz w:val="24"/>
          <w:szCs w:val="24"/>
        </w:rPr>
        <w:t xml:space="preserve"> ai sensi e nei termini di cui all’art. 19 del d.lgs. n. 270/</w:t>
      </w:r>
      <w:r w:rsidR="00E578DA">
        <w:rPr>
          <w:rFonts w:ascii="Times New Roman" w:hAnsi="Times New Roman" w:cs="Times New Roman"/>
          <w:sz w:val="24"/>
          <w:szCs w:val="24"/>
        </w:rPr>
        <w:t>19</w:t>
      </w:r>
      <w:r w:rsidR="00A36424" w:rsidRPr="00B859F8">
        <w:rPr>
          <w:rFonts w:ascii="Times New Roman" w:hAnsi="Times New Roman" w:cs="Times New Roman"/>
          <w:sz w:val="24"/>
          <w:szCs w:val="24"/>
        </w:rPr>
        <w:t>99. Le funzioni del Commissario giudiziale cesseranno a decorrere dalla nomina del Commissario straordinario ai sensi dell’art. 38 del d.lgs. n. 270/</w:t>
      </w:r>
      <w:r w:rsidR="00E578DA">
        <w:rPr>
          <w:rFonts w:ascii="Times New Roman" w:hAnsi="Times New Roman" w:cs="Times New Roman"/>
          <w:sz w:val="24"/>
          <w:szCs w:val="24"/>
        </w:rPr>
        <w:t>19</w:t>
      </w:r>
      <w:r w:rsidR="00A36424" w:rsidRPr="00B859F8">
        <w:rPr>
          <w:rFonts w:ascii="Times New Roman" w:hAnsi="Times New Roman" w:cs="Times New Roman"/>
          <w:sz w:val="24"/>
          <w:szCs w:val="24"/>
        </w:rPr>
        <w:t>99, fatto salvo quanto previsto dall’art. 34 del d.lgs. medesimo.</w:t>
      </w:r>
    </w:p>
    <w:p w:rsidR="00D8170A" w:rsidRPr="00B859F8" w:rsidRDefault="00A36424" w:rsidP="00D8170A">
      <w:pPr>
        <w:jc w:val="both"/>
        <w:rPr>
          <w:rFonts w:ascii="Times New Roman" w:hAnsi="Times New Roman" w:cs="Times New Roman"/>
          <w:sz w:val="24"/>
          <w:szCs w:val="24"/>
        </w:rPr>
      </w:pPr>
      <w:r w:rsidRPr="00B859F8">
        <w:rPr>
          <w:rFonts w:ascii="Times New Roman" w:hAnsi="Times New Roman" w:cs="Times New Roman"/>
          <w:sz w:val="24"/>
          <w:szCs w:val="24"/>
        </w:rPr>
        <w:t>Il compenso</w:t>
      </w:r>
      <w:r w:rsidR="000366B2" w:rsidRPr="00B859F8">
        <w:rPr>
          <w:rFonts w:ascii="Times New Roman" w:hAnsi="Times New Roman" w:cs="Times New Roman"/>
          <w:sz w:val="24"/>
          <w:szCs w:val="24"/>
        </w:rPr>
        <w:t xml:space="preserve"> </w:t>
      </w:r>
      <w:r w:rsidR="008F79AF" w:rsidRPr="00B859F8">
        <w:rPr>
          <w:rFonts w:ascii="Times New Roman" w:hAnsi="Times New Roman" w:cs="Times New Roman"/>
          <w:sz w:val="24"/>
          <w:szCs w:val="24"/>
        </w:rPr>
        <w:t xml:space="preserve">spettante e i relativi criteri di liquidazione saranno determinati </w:t>
      </w:r>
      <w:r w:rsidR="000B2EBC" w:rsidRPr="00B859F8">
        <w:rPr>
          <w:rFonts w:ascii="Times New Roman" w:hAnsi="Times New Roman" w:cs="Times New Roman"/>
          <w:sz w:val="24"/>
          <w:szCs w:val="24"/>
        </w:rPr>
        <w:t>dal competente Tribunale</w:t>
      </w:r>
      <w:r w:rsidR="00E578DA">
        <w:rPr>
          <w:rFonts w:ascii="Times New Roman" w:hAnsi="Times New Roman" w:cs="Times New Roman"/>
          <w:sz w:val="24"/>
          <w:szCs w:val="24"/>
        </w:rPr>
        <w:t>,</w:t>
      </w:r>
      <w:r w:rsidR="000B2EBC" w:rsidRPr="00B859F8">
        <w:rPr>
          <w:rFonts w:ascii="Times New Roman" w:hAnsi="Times New Roman" w:cs="Times New Roman"/>
          <w:sz w:val="24"/>
          <w:szCs w:val="24"/>
        </w:rPr>
        <w:t xml:space="preserve"> </w:t>
      </w:r>
      <w:r w:rsidR="008F79AF" w:rsidRPr="00B859F8">
        <w:rPr>
          <w:rFonts w:ascii="Times New Roman" w:hAnsi="Times New Roman" w:cs="Times New Roman"/>
          <w:sz w:val="24"/>
          <w:szCs w:val="24"/>
        </w:rPr>
        <w:t xml:space="preserve">ai sensi del decreto </w:t>
      </w:r>
      <w:r w:rsidR="00E578DA">
        <w:rPr>
          <w:rFonts w:ascii="Times New Roman" w:hAnsi="Times New Roman" w:cs="Times New Roman"/>
          <w:sz w:val="24"/>
          <w:szCs w:val="24"/>
        </w:rPr>
        <w:t xml:space="preserve">del 3 novembre 2016 </w:t>
      </w:r>
      <w:r w:rsidR="008F79AF" w:rsidRPr="00B859F8">
        <w:rPr>
          <w:rFonts w:ascii="Times New Roman" w:hAnsi="Times New Roman" w:cs="Times New Roman"/>
          <w:sz w:val="24"/>
          <w:szCs w:val="24"/>
        </w:rPr>
        <w:t>del Ministro dello sviluppo economico, di concerto con il Ministro dell’economia e delle finanze,</w:t>
      </w:r>
      <w:r w:rsidR="00D8170A" w:rsidRPr="00B859F8">
        <w:rPr>
          <w:rFonts w:ascii="Times New Roman" w:hAnsi="Times New Roman" w:cs="Times New Roman"/>
          <w:sz w:val="24"/>
          <w:szCs w:val="24"/>
        </w:rPr>
        <w:t xml:space="preserve"> pubblicato sulla Gazzetta Ufficiale della Repubblica Italiana n. 274, del 23 novembre 2016.</w:t>
      </w:r>
    </w:p>
    <w:p w:rsidR="000366B2" w:rsidRDefault="000366B2" w:rsidP="00036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Tutto ciò premesso,</w:t>
      </w:r>
    </w:p>
    <w:p w:rsidR="003352C2" w:rsidRDefault="003352C2" w:rsidP="000366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INVITANO</w:t>
      </w:r>
    </w:p>
    <w:p w:rsidR="006830C4" w:rsidRPr="006830C4" w:rsidRDefault="000B2EBC" w:rsidP="00683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B7">
        <w:rPr>
          <w:rFonts w:ascii="Times New Roman" w:hAnsi="Times New Roman" w:cs="Times New Roman"/>
          <w:b/>
          <w:sz w:val="24"/>
          <w:szCs w:val="24"/>
        </w:rPr>
        <w:t xml:space="preserve">entro </w:t>
      </w:r>
      <w:r w:rsidR="006830C4"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="006830C4" w:rsidRPr="006830C4">
        <w:rPr>
          <w:rFonts w:ascii="Times New Roman" w:hAnsi="Times New Roman" w:cs="Times New Roman"/>
          <w:b/>
          <w:sz w:val="24"/>
          <w:szCs w:val="24"/>
        </w:rPr>
        <w:t>ore 24:00 d</w:t>
      </w:r>
      <w:r w:rsidR="006830C4">
        <w:rPr>
          <w:rFonts w:ascii="Times New Roman" w:hAnsi="Times New Roman" w:cs="Times New Roman"/>
          <w:b/>
          <w:sz w:val="24"/>
          <w:szCs w:val="24"/>
        </w:rPr>
        <w:t xml:space="preserve">el </w:t>
      </w:r>
      <w:r w:rsidR="003E295F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6830C4" w:rsidRPr="006830C4">
        <w:rPr>
          <w:rFonts w:ascii="Times New Roman" w:hAnsi="Times New Roman" w:cs="Times New Roman"/>
          <w:b/>
          <w:sz w:val="24"/>
          <w:szCs w:val="24"/>
        </w:rPr>
        <w:t>dicembre</w:t>
      </w:r>
      <w:r w:rsidR="006830C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F35A7F" w:rsidRPr="00B859F8" w:rsidRDefault="00D8170A" w:rsidP="006830C4">
      <w:pPr>
        <w:jc w:val="both"/>
        <w:rPr>
          <w:rFonts w:ascii="Times New Roman" w:hAnsi="Times New Roman" w:cs="Times New Roman"/>
          <w:sz w:val="24"/>
          <w:szCs w:val="24"/>
        </w:rPr>
      </w:pPr>
      <w:r w:rsidRPr="00B859F8">
        <w:rPr>
          <w:rFonts w:ascii="Times New Roman" w:hAnsi="Times New Roman" w:cs="Times New Roman"/>
          <w:sz w:val="24"/>
          <w:szCs w:val="24"/>
        </w:rPr>
        <w:t xml:space="preserve">i soggetti interessati a presentare, all’indirizzo di posta elettronica certificata: </w:t>
      </w:r>
      <w:hyperlink r:id="rId7" w:history="1">
        <w:r w:rsidRPr="00B859F8">
          <w:rPr>
            <w:rStyle w:val="Collegamentoipertestuale"/>
            <w:rFonts w:ascii="Times New Roman" w:hAnsi="Times New Roman" w:cs="Times New Roman"/>
            <w:sz w:val="24"/>
            <w:szCs w:val="24"/>
          </w:rPr>
          <w:t>dgvescgc.div03@pec.mise.gov.it</w:t>
        </w:r>
      </w:hyperlink>
      <w:r w:rsidRPr="00B859F8">
        <w:rPr>
          <w:rFonts w:ascii="Times New Roman" w:hAnsi="Times New Roman" w:cs="Times New Roman"/>
          <w:sz w:val="24"/>
          <w:szCs w:val="24"/>
        </w:rPr>
        <w:t xml:space="preserve">, la propria dichiarazione di disponibilità, in conformità al modello </w:t>
      </w:r>
      <w:r w:rsidRPr="00B859F8">
        <w:rPr>
          <w:rFonts w:ascii="Times New Roman" w:hAnsi="Times New Roman" w:cs="Times New Roman"/>
          <w:sz w:val="24"/>
          <w:szCs w:val="24"/>
        </w:rPr>
        <w:lastRenderedPageBreak/>
        <w:t>appositamente predisposto (Mod. 1), corredato d</w:t>
      </w:r>
      <w:r w:rsidR="00800AFD" w:rsidRPr="00B859F8">
        <w:rPr>
          <w:rFonts w:ascii="Times New Roman" w:hAnsi="Times New Roman" w:cs="Times New Roman"/>
          <w:sz w:val="24"/>
          <w:szCs w:val="24"/>
        </w:rPr>
        <w:t>e</w:t>
      </w:r>
      <w:r w:rsidRPr="00B859F8">
        <w:rPr>
          <w:rFonts w:ascii="Times New Roman" w:hAnsi="Times New Roman" w:cs="Times New Roman"/>
          <w:sz w:val="24"/>
          <w:szCs w:val="24"/>
        </w:rPr>
        <w:t xml:space="preserve">l curriculum vitae (dati anagrafici, percorso di studi/formazione accademica, esperienze professionali maturate/incarichi svolti con </w:t>
      </w:r>
      <w:r w:rsidR="00C74494" w:rsidRPr="00B859F8">
        <w:rPr>
          <w:rFonts w:ascii="Times New Roman" w:hAnsi="Times New Roman" w:cs="Times New Roman"/>
          <w:sz w:val="24"/>
          <w:szCs w:val="24"/>
        </w:rPr>
        <w:t>indicazione delle aziende e del</w:t>
      </w:r>
      <w:r w:rsidRPr="00B859F8">
        <w:rPr>
          <w:rFonts w:ascii="Times New Roman" w:hAnsi="Times New Roman" w:cs="Times New Roman"/>
          <w:sz w:val="24"/>
          <w:szCs w:val="24"/>
        </w:rPr>
        <w:t>le relative date), nonché d</w:t>
      </w:r>
      <w:r w:rsidR="00800AFD" w:rsidRPr="00B859F8">
        <w:rPr>
          <w:rFonts w:ascii="Times New Roman" w:hAnsi="Times New Roman" w:cs="Times New Roman"/>
          <w:sz w:val="24"/>
          <w:szCs w:val="24"/>
        </w:rPr>
        <w:t>e</w:t>
      </w:r>
      <w:r w:rsidRPr="00B859F8">
        <w:rPr>
          <w:rFonts w:ascii="Times New Roman" w:hAnsi="Times New Roman" w:cs="Times New Roman"/>
          <w:sz w:val="24"/>
          <w:szCs w:val="24"/>
        </w:rPr>
        <w:t>lla dichiarazione sostitutiva (</w:t>
      </w:r>
      <w:proofErr w:type="spellStart"/>
      <w:r w:rsidRPr="00B859F8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B859F8">
        <w:rPr>
          <w:rFonts w:ascii="Times New Roman" w:hAnsi="Times New Roman" w:cs="Times New Roman"/>
          <w:sz w:val="24"/>
          <w:szCs w:val="24"/>
        </w:rPr>
        <w:t>. 2) e d</w:t>
      </w:r>
      <w:r w:rsidR="00800AFD" w:rsidRPr="00B859F8">
        <w:rPr>
          <w:rFonts w:ascii="Times New Roman" w:hAnsi="Times New Roman" w:cs="Times New Roman"/>
          <w:sz w:val="24"/>
          <w:szCs w:val="24"/>
        </w:rPr>
        <w:t>i</w:t>
      </w:r>
      <w:r w:rsidRPr="00B859F8">
        <w:rPr>
          <w:rFonts w:ascii="Times New Roman" w:hAnsi="Times New Roman" w:cs="Times New Roman"/>
          <w:sz w:val="24"/>
          <w:szCs w:val="24"/>
        </w:rPr>
        <w:t xml:space="preserve"> copia del documento di identità.</w:t>
      </w:r>
    </w:p>
    <w:p w:rsidR="00F35A7F" w:rsidRPr="00B859F8" w:rsidRDefault="00D8170A" w:rsidP="00F35A7F">
      <w:pPr>
        <w:jc w:val="both"/>
        <w:rPr>
          <w:rFonts w:ascii="Times New Roman" w:hAnsi="Times New Roman" w:cs="Times New Roman"/>
          <w:sz w:val="24"/>
          <w:szCs w:val="24"/>
        </w:rPr>
      </w:pPr>
      <w:r w:rsidRPr="00B859F8">
        <w:rPr>
          <w:rFonts w:ascii="Times New Roman" w:hAnsi="Times New Roman" w:cs="Times New Roman"/>
          <w:sz w:val="24"/>
          <w:szCs w:val="24"/>
        </w:rPr>
        <w:t>Si rende noto che la documentazione trasmessa sarà oggetto di valutazione da parte della Commissione di esperti, all’uopo costituita dal Ministro</w:t>
      </w:r>
      <w:r w:rsidR="0019273E">
        <w:rPr>
          <w:rFonts w:ascii="Times New Roman" w:hAnsi="Times New Roman" w:cs="Times New Roman"/>
          <w:sz w:val="24"/>
          <w:szCs w:val="24"/>
        </w:rPr>
        <w:t>,</w:t>
      </w:r>
      <w:r w:rsidRPr="00B859F8">
        <w:rPr>
          <w:rFonts w:ascii="Times New Roman" w:hAnsi="Times New Roman" w:cs="Times New Roman"/>
          <w:sz w:val="24"/>
          <w:szCs w:val="24"/>
        </w:rPr>
        <w:t xml:space="preserve"> ai sensi e per le finalità della direttiva del </w:t>
      </w:r>
      <w:r w:rsidR="00306803" w:rsidRPr="00B859F8">
        <w:rPr>
          <w:rFonts w:ascii="Times New Roman" w:hAnsi="Times New Roman" w:cs="Times New Roman"/>
          <w:sz w:val="24"/>
          <w:szCs w:val="24"/>
        </w:rPr>
        <w:t>19 luglio 2018</w:t>
      </w:r>
      <w:r w:rsidR="00800AFD" w:rsidRPr="00B859F8">
        <w:rPr>
          <w:rFonts w:ascii="Times New Roman" w:hAnsi="Times New Roman" w:cs="Times New Roman"/>
          <w:sz w:val="24"/>
          <w:szCs w:val="24"/>
        </w:rPr>
        <w:t>.</w:t>
      </w:r>
    </w:p>
    <w:p w:rsidR="00D8170A" w:rsidRPr="00B859F8" w:rsidRDefault="00800AFD" w:rsidP="00F35A7F">
      <w:pPr>
        <w:jc w:val="both"/>
        <w:rPr>
          <w:rFonts w:ascii="Times New Roman" w:hAnsi="Times New Roman" w:cs="Times New Roman"/>
          <w:sz w:val="24"/>
          <w:szCs w:val="24"/>
        </w:rPr>
      </w:pPr>
      <w:r w:rsidRPr="00B859F8">
        <w:rPr>
          <w:rFonts w:ascii="Times New Roman" w:hAnsi="Times New Roman" w:cs="Times New Roman"/>
          <w:sz w:val="24"/>
          <w:szCs w:val="24"/>
        </w:rPr>
        <w:t>Infine, si rappresenta che tutta la documentazi</w:t>
      </w:r>
      <w:r w:rsidR="0019273E">
        <w:rPr>
          <w:rFonts w:ascii="Times New Roman" w:hAnsi="Times New Roman" w:cs="Times New Roman"/>
          <w:sz w:val="24"/>
          <w:szCs w:val="24"/>
        </w:rPr>
        <w:t>one raccolta sarà trattata dalla S</w:t>
      </w:r>
      <w:r w:rsidRPr="00B859F8">
        <w:rPr>
          <w:rFonts w:ascii="Times New Roman" w:hAnsi="Times New Roman" w:cs="Times New Roman"/>
          <w:sz w:val="24"/>
          <w:szCs w:val="24"/>
        </w:rPr>
        <w:t>crivente per le sole finalità della procedura in oggetto, nel rispetto della normativa vigente in materia di trattamento di dati personali.</w:t>
      </w:r>
    </w:p>
    <w:p w:rsidR="00800AFD" w:rsidRPr="00B859F8" w:rsidRDefault="0080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311" w:rsidRPr="00B859F8" w:rsidRDefault="00691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F8">
        <w:rPr>
          <w:rFonts w:ascii="Times New Roman" w:hAnsi="Times New Roman" w:cs="Times New Roman"/>
          <w:sz w:val="24"/>
          <w:szCs w:val="24"/>
        </w:rPr>
        <w:t xml:space="preserve">Roma, </w:t>
      </w:r>
      <w:r w:rsidR="003E295F">
        <w:rPr>
          <w:rFonts w:ascii="Times New Roman" w:hAnsi="Times New Roman" w:cs="Times New Roman"/>
          <w:sz w:val="24"/>
          <w:szCs w:val="24"/>
        </w:rPr>
        <w:t xml:space="preserve">23 </w:t>
      </w:r>
      <w:r w:rsidR="00F90E61" w:rsidRPr="00B859F8">
        <w:rPr>
          <w:rFonts w:ascii="Times New Roman" w:hAnsi="Times New Roman" w:cs="Times New Roman"/>
          <w:sz w:val="24"/>
          <w:szCs w:val="24"/>
        </w:rPr>
        <w:t>dicembre 2019</w:t>
      </w:r>
      <w:r w:rsidRPr="00B859F8">
        <w:rPr>
          <w:rFonts w:ascii="Times New Roman" w:hAnsi="Times New Roman" w:cs="Times New Roman"/>
          <w:sz w:val="24"/>
          <w:szCs w:val="24"/>
        </w:rPr>
        <w:tab/>
      </w:r>
    </w:p>
    <w:p w:rsidR="00A07EE7" w:rsidRPr="00B859F8" w:rsidRDefault="00691311" w:rsidP="00A0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F8">
        <w:rPr>
          <w:rFonts w:ascii="Times New Roman" w:hAnsi="Times New Roman" w:cs="Times New Roman"/>
          <w:sz w:val="24"/>
          <w:szCs w:val="24"/>
        </w:rPr>
        <w:tab/>
      </w:r>
      <w:r w:rsidRPr="00B859F8">
        <w:rPr>
          <w:rFonts w:ascii="Times New Roman" w:hAnsi="Times New Roman" w:cs="Times New Roman"/>
          <w:sz w:val="24"/>
          <w:szCs w:val="24"/>
        </w:rPr>
        <w:tab/>
      </w:r>
      <w:r w:rsidRPr="00B859F8">
        <w:rPr>
          <w:rFonts w:ascii="Times New Roman" w:hAnsi="Times New Roman" w:cs="Times New Roman"/>
          <w:sz w:val="24"/>
          <w:szCs w:val="24"/>
        </w:rPr>
        <w:tab/>
      </w:r>
      <w:r w:rsidRPr="00B859F8">
        <w:rPr>
          <w:rFonts w:ascii="Times New Roman" w:hAnsi="Times New Roman" w:cs="Times New Roman"/>
          <w:sz w:val="24"/>
          <w:szCs w:val="24"/>
        </w:rPr>
        <w:tab/>
      </w:r>
      <w:r w:rsidRPr="00B859F8">
        <w:rPr>
          <w:rFonts w:ascii="Times New Roman" w:hAnsi="Times New Roman" w:cs="Times New Roman"/>
          <w:sz w:val="24"/>
          <w:szCs w:val="24"/>
        </w:rPr>
        <w:tab/>
      </w:r>
      <w:r w:rsidRPr="00B859F8">
        <w:rPr>
          <w:rFonts w:ascii="Times New Roman" w:hAnsi="Times New Roman" w:cs="Times New Roman"/>
          <w:sz w:val="24"/>
          <w:szCs w:val="24"/>
        </w:rPr>
        <w:tab/>
      </w:r>
      <w:r w:rsidRPr="00B859F8">
        <w:rPr>
          <w:rFonts w:ascii="Times New Roman" w:hAnsi="Times New Roman" w:cs="Times New Roman"/>
          <w:sz w:val="24"/>
          <w:szCs w:val="24"/>
        </w:rPr>
        <w:tab/>
      </w:r>
      <w:r w:rsidR="004B78A0" w:rsidRPr="00B859F8">
        <w:rPr>
          <w:rFonts w:ascii="Times New Roman" w:hAnsi="Times New Roman" w:cs="Times New Roman"/>
          <w:sz w:val="24"/>
          <w:szCs w:val="24"/>
        </w:rPr>
        <w:tab/>
      </w:r>
      <w:r w:rsidR="004B78A0" w:rsidRPr="00B859F8">
        <w:rPr>
          <w:rFonts w:ascii="Times New Roman" w:hAnsi="Times New Roman" w:cs="Times New Roman"/>
          <w:sz w:val="24"/>
          <w:szCs w:val="24"/>
        </w:rPr>
        <w:tab/>
      </w:r>
    </w:p>
    <w:p w:rsidR="00D8170A" w:rsidRPr="00B859F8" w:rsidRDefault="00D8170A" w:rsidP="00D81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F8">
        <w:rPr>
          <w:rFonts w:ascii="Times New Roman" w:hAnsi="Times New Roman" w:cs="Times New Roman"/>
          <w:b/>
          <w:sz w:val="24"/>
          <w:szCs w:val="24"/>
        </w:rPr>
        <w:t>Allegati</w:t>
      </w:r>
    </w:p>
    <w:p w:rsidR="00D8170A" w:rsidRPr="00B859F8" w:rsidRDefault="00D8170A" w:rsidP="00D81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F8">
        <w:rPr>
          <w:rFonts w:ascii="Times New Roman" w:hAnsi="Times New Roman" w:cs="Times New Roman"/>
          <w:b/>
          <w:sz w:val="24"/>
          <w:szCs w:val="24"/>
        </w:rPr>
        <w:t>Scheda informativa sull’impresa</w:t>
      </w:r>
    </w:p>
    <w:p w:rsidR="00D8170A" w:rsidRPr="00B859F8" w:rsidRDefault="00D8170A" w:rsidP="00D8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F8">
        <w:rPr>
          <w:rFonts w:ascii="Times New Roman" w:hAnsi="Times New Roman" w:cs="Times New Roman"/>
          <w:b/>
          <w:sz w:val="24"/>
          <w:szCs w:val="24"/>
        </w:rPr>
        <w:t>Mod. 1</w:t>
      </w:r>
      <w:r w:rsidRPr="00B859F8">
        <w:rPr>
          <w:rFonts w:ascii="Times New Roman" w:hAnsi="Times New Roman" w:cs="Times New Roman"/>
          <w:sz w:val="24"/>
          <w:szCs w:val="24"/>
        </w:rPr>
        <w:t xml:space="preserve">: dichiarazione di disponibilità </w:t>
      </w:r>
    </w:p>
    <w:p w:rsidR="00D8170A" w:rsidRPr="00B859F8" w:rsidRDefault="00D8170A" w:rsidP="00D8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F8">
        <w:rPr>
          <w:rFonts w:ascii="Times New Roman" w:hAnsi="Times New Roman" w:cs="Times New Roman"/>
          <w:b/>
          <w:sz w:val="24"/>
          <w:szCs w:val="24"/>
        </w:rPr>
        <w:t>Mod. 2:</w:t>
      </w:r>
      <w:r w:rsidRPr="00B859F8">
        <w:rPr>
          <w:rFonts w:ascii="Times New Roman" w:hAnsi="Times New Roman" w:cs="Times New Roman"/>
          <w:sz w:val="24"/>
          <w:szCs w:val="24"/>
        </w:rPr>
        <w:t xml:space="preserve"> dichiarazione sostitutiva </w:t>
      </w:r>
    </w:p>
    <w:p w:rsidR="00D8170A" w:rsidRPr="00B859F8" w:rsidRDefault="00D8170A" w:rsidP="00D8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70A" w:rsidRPr="00B859F8" w:rsidRDefault="00D8170A" w:rsidP="00D8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70A" w:rsidRPr="00B859F8" w:rsidRDefault="00D8170A" w:rsidP="00D81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F8">
        <w:rPr>
          <w:rFonts w:ascii="Times New Roman" w:hAnsi="Times New Roman" w:cs="Times New Roman"/>
          <w:sz w:val="24"/>
          <w:szCs w:val="24"/>
        </w:rPr>
        <w:t xml:space="preserve">Per informazioni è possibile rivolgersi alla Direzione Generale per la </w:t>
      </w:r>
      <w:r w:rsidR="0019273E">
        <w:rPr>
          <w:rFonts w:ascii="Times New Roman" w:hAnsi="Times New Roman" w:cs="Times New Roman"/>
          <w:sz w:val="24"/>
          <w:szCs w:val="24"/>
        </w:rPr>
        <w:t>politica industriale, l’innovazione e le piccole e medie imprese</w:t>
      </w:r>
      <w:r w:rsidRPr="00B859F8">
        <w:rPr>
          <w:rFonts w:ascii="Times New Roman" w:hAnsi="Times New Roman" w:cs="Times New Roman"/>
          <w:sz w:val="24"/>
          <w:szCs w:val="24"/>
        </w:rPr>
        <w:t xml:space="preserve">– </w:t>
      </w:r>
      <w:r w:rsidR="0019273E">
        <w:rPr>
          <w:rFonts w:ascii="Times New Roman" w:hAnsi="Times New Roman" w:cs="Times New Roman"/>
          <w:sz w:val="24"/>
          <w:szCs w:val="24"/>
        </w:rPr>
        <w:t xml:space="preserve">Ex </w:t>
      </w:r>
      <w:r w:rsidRPr="00B859F8">
        <w:rPr>
          <w:rFonts w:ascii="Times New Roman" w:hAnsi="Times New Roman" w:cs="Times New Roman"/>
          <w:sz w:val="24"/>
          <w:szCs w:val="24"/>
        </w:rPr>
        <w:t>Divisione III</w:t>
      </w:r>
      <w:r w:rsidR="0019273E">
        <w:rPr>
          <w:rFonts w:ascii="Times New Roman" w:hAnsi="Times New Roman" w:cs="Times New Roman"/>
          <w:sz w:val="24"/>
          <w:szCs w:val="24"/>
        </w:rPr>
        <w:t xml:space="preserve"> DGVESCGC</w:t>
      </w:r>
      <w:bookmarkStart w:id="0" w:name="_GoBack"/>
      <w:bookmarkEnd w:id="0"/>
      <w:r w:rsidRPr="00B859F8">
        <w:rPr>
          <w:rFonts w:ascii="Times New Roman" w:hAnsi="Times New Roman" w:cs="Times New Roman"/>
          <w:sz w:val="24"/>
          <w:szCs w:val="24"/>
        </w:rPr>
        <w:t xml:space="preserve">, Via Molise, 2 – 00187 Roma. Tel. +39 06 4705 2810. Pec: </w:t>
      </w:r>
      <w:hyperlink r:id="rId8" w:history="1">
        <w:r w:rsidR="00306803" w:rsidRPr="00B859F8">
          <w:rPr>
            <w:rStyle w:val="Collegamentoipertestuale"/>
            <w:rFonts w:ascii="Times New Roman" w:hAnsi="Times New Roman" w:cs="Times New Roman"/>
            <w:sz w:val="24"/>
            <w:szCs w:val="24"/>
          </w:rPr>
          <w:t>dgvescgc.div03@pec.mise.gov.it</w:t>
        </w:r>
      </w:hyperlink>
    </w:p>
    <w:p w:rsidR="00306803" w:rsidRPr="00DC3DB1" w:rsidRDefault="00306803" w:rsidP="00D817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1311" w:rsidRPr="003352C2" w:rsidRDefault="00691311" w:rsidP="00D8170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691311" w:rsidRPr="003352C2" w:rsidSect="0040099A">
      <w:headerReference w:type="default" r:id="rId9"/>
      <w:pgSz w:w="11906" w:h="16838"/>
      <w:pgMar w:top="2552" w:right="1134" w:bottom="1276" w:left="1134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419" w:rsidRDefault="00595419" w:rsidP="007839AA">
      <w:pPr>
        <w:spacing w:after="0" w:line="240" w:lineRule="auto"/>
      </w:pPr>
      <w:r>
        <w:separator/>
      </w:r>
    </w:p>
  </w:endnote>
  <w:endnote w:type="continuationSeparator" w:id="0">
    <w:p w:rsidR="00595419" w:rsidRDefault="00595419" w:rsidP="0078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419" w:rsidRDefault="00595419" w:rsidP="007839AA">
      <w:pPr>
        <w:spacing w:after="0" w:line="240" w:lineRule="auto"/>
      </w:pPr>
      <w:r>
        <w:separator/>
      </w:r>
    </w:p>
  </w:footnote>
  <w:footnote w:type="continuationSeparator" w:id="0">
    <w:p w:rsidR="00595419" w:rsidRDefault="00595419" w:rsidP="0078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8D" w:rsidRDefault="00A3588D" w:rsidP="006619E2">
    <w:pPr>
      <w:spacing w:after="0" w:line="240" w:lineRule="auto"/>
      <w:jc w:val="center"/>
    </w:pPr>
  </w:p>
  <w:p w:rsidR="001F0816" w:rsidRDefault="001F0816" w:rsidP="006619E2">
    <w:pPr>
      <w:spacing w:after="0" w:line="240" w:lineRule="auto"/>
      <w:jc w:val="center"/>
      <w:rPr>
        <w:rFonts w:ascii="Palace Script MT" w:hAnsi="Palace Script MT"/>
        <w:sz w:val="72"/>
        <w:szCs w:val="64"/>
      </w:rPr>
    </w:pPr>
    <w:r>
      <w:object w:dxaOrig="797" w:dyaOrig="8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42.75pt" o:ole="" filled="t">
          <v:fill color2="black"/>
          <v:imagedata r:id="rId1" o:title=""/>
        </v:shape>
        <o:OLEObject Type="Embed" ProgID="MSDraw" ShapeID="_x0000_i1025" DrawAspect="Content" ObjectID="_1638619272" r:id="rId2"/>
      </w:object>
    </w:r>
    <w:r>
      <w:rPr>
        <w:i/>
        <w:color w:val="0070C0"/>
        <w:u w:val="single"/>
      </w:rPr>
      <w:br/>
    </w:r>
    <w:r>
      <w:rPr>
        <w:rFonts w:ascii="Palace Script MT" w:hAnsi="Palace Script MT"/>
        <w:sz w:val="72"/>
        <w:szCs w:val="64"/>
      </w:rPr>
      <w:t>Ministero dello Sviluppo Economico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A4BD3"/>
    <w:multiLevelType w:val="hybridMultilevel"/>
    <w:tmpl w:val="7B2E274E"/>
    <w:lvl w:ilvl="0" w:tplc="84482C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568D6"/>
    <w:multiLevelType w:val="hybridMultilevel"/>
    <w:tmpl w:val="129E7642"/>
    <w:lvl w:ilvl="0" w:tplc="5C78EB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4163C"/>
    <w:multiLevelType w:val="hybridMultilevel"/>
    <w:tmpl w:val="AE7A32A8"/>
    <w:lvl w:ilvl="0" w:tplc="A8BA8F92">
      <w:start w:val="1"/>
      <w:numFmt w:val="lowerLetter"/>
      <w:lvlText w:val="%1)"/>
      <w:lvlJc w:val="left"/>
      <w:pPr>
        <w:ind w:left="1075" w:hanging="67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7C"/>
    <w:rsid w:val="000366B2"/>
    <w:rsid w:val="000A2889"/>
    <w:rsid w:val="000A376A"/>
    <w:rsid w:val="000B124A"/>
    <w:rsid w:val="000B2EBC"/>
    <w:rsid w:val="000C34F2"/>
    <w:rsid w:val="000D6BD6"/>
    <w:rsid w:val="000F384D"/>
    <w:rsid w:val="000F503B"/>
    <w:rsid w:val="00104B3C"/>
    <w:rsid w:val="001224A8"/>
    <w:rsid w:val="001273ED"/>
    <w:rsid w:val="001348A9"/>
    <w:rsid w:val="00143021"/>
    <w:rsid w:val="00146ABF"/>
    <w:rsid w:val="00153F8E"/>
    <w:rsid w:val="001543B7"/>
    <w:rsid w:val="00154769"/>
    <w:rsid w:val="001712C3"/>
    <w:rsid w:val="00177635"/>
    <w:rsid w:val="0018443D"/>
    <w:rsid w:val="00186AB7"/>
    <w:rsid w:val="0019273E"/>
    <w:rsid w:val="001C2B1C"/>
    <w:rsid w:val="001C5275"/>
    <w:rsid w:val="001D756C"/>
    <w:rsid w:val="001F0816"/>
    <w:rsid w:val="002067E3"/>
    <w:rsid w:val="00223F25"/>
    <w:rsid w:val="002A6FF3"/>
    <w:rsid w:val="002A742F"/>
    <w:rsid w:val="002C501E"/>
    <w:rsid w:val="002D6D67"/>
    <w:rsid w:val="002E6A85"/>
    <w:rsid w:val="002F3CFB"/>
    <w:rsid w:val="00306803"/>
    <w:rsid w:val="00315E3D"/>
    <w:rsid w:val="003352C2"/>
    <w:rsid w:val="00347630"/>
    <w:rsid w:val="0035207A"/>
    <w:rsid w:val="003563CF"/>
    <w:rsid w:val="003978B4"/>
    <w:rsid w:val="003D77FB"/>
    <w:rsid w:val="003E295F"/>
    <w:rsid w:val="003F745D"/>
    <w:rsid w:val="0040099A"/>
    <w:rsid w:val="00402893"/>
    <w:rsid w:val="0041036E"/>
    <w:rsid w:val="00411254"/>
    <w:rsid w:val="00433278"/>
    <w:rsid w:val="00455F4F"/>
    <w:rsid w:val="0046443E"/>
    <w:rsid w:val="00483E65"/>
    <w:rsid w:val="00495027"/>
    <w:rsid w:val="004B41A8"/>
    <w:rsid w:val="004B78A0"/>
    <w:rsid w:val="004E31FD"/>
    <w:rsid w:val="004E46F6"/>
    <w:rsid w:val="00503EB6"/>
    <w:rsid w:val="00512C21"/>
    <w:rsid w:val="00520DBB"/>
    <w:rsid w:val="00522C31"/>
    <w:rsid w:val="005279AF"/>
    <w:rsid w:val="00532CAA"/>
    <w:rsid w:val="005332B8"/>
    <w:rsid w:val="00552BE6"/>
    <w:rsid w:val="00561133"/>
    <w:rsid w:val="00572837"/>
    <w:rsid w:val="00593DD1"/>
    <w:rsid w:val="00594D55"/>
    <w:rsid w:val="00595419"/>
    <w:rsid w:val="00595E0D"/>
    <w:rsid w:val="005C3EB7"/>
    <w:rsid w:val="0060618D"/>
    <w:rsid w:val="00611F8B"/>
    <w:rsid w:val="00644C3A"/>
    <w:rsid w:val="006619E2"/>
    <w:rsid w:val="006830C4"/>
    <w:rsid w:val="00683725"/>
    <w:rsid w:val="006861AB"/>
    <w:rsid w:val="00691311"/>
    <w:rsid w:val="006C026E"/>
    <w:rsid w:val="006C0981"/>
    <w:rsid w:val="006C53BB"/>
    <w:rsid w:val="006C599C"/>
    <w:rsid w:val="0071137B"/>
    <w:rsid w:val="007163D1"/>
    <w:rsid w:val="00746450"/>
    <w:rsid w:val="007839AA"/>
    <w:rsid w:val="00797B9B"/>
    <w:rsid w:val="00800AFD"/>
    <w:rsid w:val="00813FA9"/>
    <w:rsid w:val="00820C11"/>
    <w:rsid w:val="00834859"/>
    <w:rsid w:val="00850602"/>
    <w:rsid w:val="0086462D"/>
    <w:rsid w:val="00867CB7"/>
    <w:rsid w:val="008839CF"/>
    <w:rsid w:val="0088748E"/>
    <w:rsid w:val="008A10C1"/>
    <w:rsid w:val="008A6C08"/>
    <w:rsid w:val="008B23F8"/>
    <w:rsid w:val="008B31FE"/>
    <w:rsid w:val="008E31F9"/>
    <w:rsid w:val="008F79AF"/>
    <w:rsid w:val="00936370"/>
    <w:rsid w:val="00971A1E"/>
    <w:rsid w:val="00987AB6"/>
    <w:rsid w:val="009C47F7"/>
    <w:rsid w:val="009D484A"/>
    <w:rsid w:val="009E1683"/>
    <w:rsid w:val="00A07EE7"/>
    <w:rsid w:val="00A30DA9"/>
    <w:rsid w:val="00A31EE4"/>
    <w:rsid w:val="00A3588D"/>
    <w:rsid w:val="00A36424"/>
    <w:rsid w:val="00A60B02"/>
    <w:rsid w:val="00A71211"/>
    <w:rsid w:val="00A76ED1"/>
    <w:rsid w:val="00A9137B"/>
    <w:rsid w:val="00A979DD"/>
    <w:rsid w:val="00AB1507"/>
    <w:rsid w:val="00AC5D7F"/>
    <w:rsid w:val="00AD05D1"/>
    <w:rsid w:val="00AF1145"/>
    <w:rsid w:val="00B00A7C"/>
    <w:rsid w:val="00B404F8"/>
    <w:rsid w:val="00B50120"/>
    <w:rsid w:val="00B63B79"/>
    <w:rsid w:val="00B859F8"/>
    <w:rsid w:val="00B90583"/>
    <w:rsid w:val="00B95725"/>
    <w:rsid w:val="00BA02B9"/>
    <w:rsid w:val="00BA1C4C"/>
    <w:rsid w:val="00BA3172"/>
    <w:rsid w:val="00BB40CF"/>
    <w:rsid w:val="00BB537F"/>
    <w:rsid w:val="00BF754A"/>
    <w:rsid w:val="00C23C60"/>
    <w:rsid w:val="00C31343"/>
    <w:rsid w:val="00C32DC5"/>
    <w:rsid w:val="00C446F1"/>
    <w:rsid w:val="00C61403"/>
    <w:rsid w:val="00C614E3"/>
    <w:rsid w:val="00C74494"/>
    <w:rsid w:val="00C92BD0"/>
    <w:rsid w:val="00CF616A"/>
    <w:rsid w:val="00CF7D81"/>
    <w:rsid w:val="00D4572F"/>
    <w:rsid w:val="00D8170A"/>
    <w:rsid w:val="00D845AF"/>
    <w:rsid w:val="00D86375"/>
    <w:rsid w:val="00D931CB"/>
    <w:rsid w:val="00DB3F8E"/>
    <w:rsid w:val="00DB4AB2"/>
    <w:rsid w:val="00DC7936"/>
    <w:rsid w:val="00E578DA"/>
    <w:rsid w:val="00E70D67"/>
    <w:rsid w:val="00E7440B"/>
    <w:rsid w:val="00E87A3F"/>
    <w:rsid w:val="00EA3DF8"/>
    <w:rsid w:val="00EB1EB8"/>
    <w:rsid w:val="00EC75D4"/>
    <w:rsid w:val="00ED2926"/>
    <w:rsid w:val="00ED64C4"/>
    <w:rsid w:val="00EE0080"/>
    <w:rsid w:val="00F12648"/>
    <w:rsid w:val="00F24D09"/>
    <w:rsid w:val="00F35A7F"/>
    <w:rsid w:val="00F42943"/>
    <w:rsid w:val="00F90E61"/>
    <w:rsid w:val="00F92822"/>
    <w:rsid w:val="00F96CAA"/>
    <w:rsid w:val="00FB3E82"/>
    <w:rsid w:val="00FB4A36"/>
    <w:rsid w:val="00FC76DB"/>
    <w:rsid w:val="00FD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64789D-A34E-4392-B26C-1889A6E8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83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839AA"/>
  </w:style>
  <w:style w:type="paragraph" w:styleId="Pidipagina">
    <w:name w:val="footer"/>
    <w:basedOn w:val="Normale"/>
    <w:link w:val="PidipaginaCarattere"/>
    <w:uiPriority w:val="99"/>
    <w:semiHidden/>
    <w:unhideWhenUsed/>
    <w:rsid w:val="00783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39AA"/>
  </w:style>
  <w:style w:type="character" w:customStyle="1" w:styleId="apple-converted-space">
    <w:name w:val="apple-converted-space"/>
    <w:basedOn w:val="Carpredefinitoparagrafo"/>
    <w:rsid w:val="000F503B"/>
  </w:style>
  <w:style w:type="character" w:styleId="Collegamentoipertestuale">
    <w:name w:val="Hyperlink"/>
    <w:basedOn w:val="Carpredefinitoparagrafo"/>
    <w:uiPriority w:val="99"/>
    <w:unhideWhenUsed/>
    <w:rsid w:val="000F503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F503B"/>
    <w:pPr>
      <w:ind w:left="720"/>
      <w:contextualSpacing/>
    </w:pPr>
  </w:style>
  <w:style w:type="paragraph" w:customStyle="1" w:styleId="provvr0">
    <w:name w:val="provv_r0"/>
    <w:basedOn w:val="Normale"/>
    <w:rsid w:val="000F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neltesto">
    <w:name w:val="link_nel_testo"/>
    <w:basedOn w:val="Carpredefinitoparagrafo"/>
    <w:rsid w:val="000F50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6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501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DADADA"/>
                                    <w:left w:val="single" w:sz="6" w:space="15" w:color="DADADA"/>
                                    <w:bottom w:val="single" w:sz="6" w:space="15" w:color="DADADA"/>
                                    <w:right w:val="single" w:sz="6" w:space="15" w:color="DADADA"/>
                                  </w:divBdr>
                                  <w:divsChild>
                                    <w:div w:id="121250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vescgc.div03@pec.mise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vescgc.div03@pec.mis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laura.imme</dc:creator>
  <cp:lastModifiedBy>Roberto Sampiero</cp:lastModifiedBy>
  <cp:revision>17</cp:revision>
  <cp:lastPrinted>2019-12-23T10:25:00Z</cp:lastPrinted>
  <dcterms:created xsi:type="dcterms:W3CDTF">2019-12-10T11:06:00Z</dcterms:created>
  <dcterms:modified xsi:type="dcterms:W3CDTF">2019-12-23T14:15:00Z</dcterms:modified>
</cp:coreProperties>
</file>