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F2" w:rsidRPr="00D110B7" w:rsidRDefault="009E04E4" w:rsidP="000540DA">
      <w:pPr>
        <w:jc w:val="center"/>
        <w:rPr>
          <w:sz w:val="24"/>
          <w:szCs w:val="24"/>
        </w:rPr>
      </w:pPr>
      <w:r w:rsidRPr="00D110B7">
        <w:rPr>
          <w:sz w:val="24"/>
          <w:szCs w:val="24"/>
        </w:rPr>
        <w:t>SCHEDA IMPRESA</w:t>
      </w:r>
      <w:r w:rsidR="0022557D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80"/>
      </w:tblGrid>
      <w:tr w:rsidR="009E04E4" w:rsidRPr="00D110B7" w:rsidTr="00A6012A">
        <w:tc>
          <w:tcPr>
            <w:tcW w:w="2802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SOCIETÀ</w:t>
            </w:r>
          </w:p>
        </w:tc>
        <w:tc>
          <w:tcPr>
            <w:tcW w:w="6980" w:type="dxa"/>
          </w:tcPr>
          <w:p w:rsidR="009E04E4" w:rsidRPr="00D110B7" w:rsidRDefault="000F5F6F" w:rsidP="00E027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MERIDI </w:t>
            </w:r>
            <w:r w:rsidR="00310EE0">
              <w:rPr>
                <w:sz w:val="24"/>
                <w:szCs w:val="24"/>
              </w:rPr>
              <w:t>S.r.l.</w:t>
            </w: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C85086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SOCIALE</w:t>
            </w:r>
          </w:p>
        </w:tc>
        <w:tc>
          <w:tcPr>
            <w:tcW w:w="6980" w:type="dxa"/>
          </w:tcPr>
          <w:p w:rsidR="00504E3D" w:rsidRPr="00504E3D" w:rsidRDefault="00504E3D" w:rsidP="00504E3D">
            <w:pPr>
              <w:spacing w:before="120" w:after="120"/>
              <w:rPr>
                <w:sz w:val="24"/>
                <w:szCs w:val="24"/>
              </w:rPr>
            </w:pPr>
            <w:r w:rsidRPr="00504E3D">
              <w:rPr>
                <w:sz w:val="24"/>
                <w:szCs w:val="24"/>
              </w:rPr>
              <w:t>commercio al minuto ed</w:t>
            </w:r>
            <w:r>
              <w:rPr>
                <w:sz w:val="24"/>
                <w:szCs w:val="24"/>
              </w:rPr>
              <w:t xml:space="preserve"> </w:t>
            </w:r>
            <w:r w:rsidRPr="00504E3D">
              <w:rPr>
                <w:sz w:val="24"/>
                <w:szCs w:val="24"/>
              </w:rPr>
              <w:t>all’ingrosso sia in Italia che all’estero di generi alimentari di ogni tipo e qualità (…) carne di ogni</w:t>
            </w:r>
            <w:r>
              <w:rPr>
                <w:sz w:val="24"/>
                <w:szCs w:val="24"/>
              </w:rPr>
              <w:t xml:space="preserve"> </w:t>
            </w:r>
            <w:r w:rsidRPr="00504E3D">
              <w:rPr>
                <w:sz w:val="24"/>
                <w:szCs w:val="24"/>
              </w:rPr>
              <w:t>genere e tipo (…), profumi, liquori nazionali e esteri, dolciumi, salumi, casalinghi di ogni genere e</w:t>
            </w:r>
            <w:r>
              <w:rPr>
                <w:sz w:val="24"/>
                <w:szCs w:val="24"/>
              </w:rPr>
              <w:t xml:space="preserve"> </w:t>
            </w:r>
            <w:r w:rsidRPr="00504E3D">
              <w:rPr>
                <w:sz w:val="24"/>
                <w:szCs w:val="24"/>
              </w:rPr>
              <w:t>tipo</w:t>
            </w:r>
            <w:r>
              <w:rPr>
                <w:sz w:val="24"/>
                <w:szCs w:val="24"/>
              </w:rPr>
              <w:t>.</w:t>
            </w:r>
          </w:p>
          <w:p w:rsidR="009E04E4" w:rsidRPr="00D110B7" w:rsidRDefault="00504E3D" w:rsidP="0006012D">
            <w:pPr>
              <w:spacing w:before="120" w:after="120"/>
              <w:rPr>
                <w:sz w:val="24"/>
                <w:szCs w:val="24"/>
              </w:rPr>
            </w:pPr>
            <w:r w:rsidRPr="00504E3D">
              <w:rPr>
                <w:sz w:val="24"/>
                <w:szCs w:val="24"/>
              </w:rPr>
              <w:t>Detta attività è esercitata mediante la gestione di n. 92 punti vendita di largo consumo</w:t>
            </w:r>
            <w:r>
              <w:rPr>
                <w:sz w:val="24"/>
                <w:szCs w:val="24"/>
              </w:rPr>
              <w:t xml:space="preserve"> </w:t>
            </w:r>
            <w:r w:rsidRPr="00504E3D">
              <w:rPr>
                <w:sz w:val="24"/>
                <w:szCs w:val="24"/>
              </w:rPr>
              <w:t>ad insegna “</w:t>
            </w:r>
            <w:proofErr w:type="spellStart"/>
            <w:r w:rsidRPr="00504E3D">
              <w:rPr>
                <w:sz w:val="24"/>
                <w:szCs w:val="24"/>
              </w:rPr>
              <w:t>Fortè</w:t>
            </w:r>
            <w:proofErr w:type="spellEnd"/>
            <w:r w:rsidRPr="00504E3D">
              <w:rPr>
                <w:sz w:val="24"/>
                <w:szCs w:val="24"/>
              </w:rPr>
              <w:t xml:space="preserve">”, siti in tutta la Sicilia, con prevalenza </w:t>
            </w:r>
            <w:r w:rsidR="0006012D">
              <w:rPr>
                <w:sz w:val="24"/>
                <w:szCs w:val="24"/>
              </w:rPr>
              <w:t xml:space="preserve">nelle </w:t>
            </w:r>
            <w:r w:rsidRPr="00504E3D">
              <w:rPr>
                <w:sz w:val="24"/>
                <w:szCs w:val="24"/>
              </w:rPr>
              <w:t xml:space="preserve"> province di Palermo e</w:t>
            </w:r>
            <w:r w:rsidR="005C5A78">
              <w:rPr>
                <w:sz w:val="24"/>
                <w:szCs w:val="24"/>
              </w:rPr>
              <w:t xml:space="preserve"> </w:t>
            </w:r>
            <w:r w:rsidRPr="00504E3D">
              <w:rPr>
                <w:sz w:val="24"/>
                <w:szCs w:val="24"/>
              </w:rPr>
              <w:t>Trapani</w:t>
            </w:r>
            <w:r w:rsidR="0006012D">
              <w:rPr>
                <w:sz w:val="24"/>
                <w:szCs w:val="24"/>
              </w:rPr>
              <w:t xml:space="preserve"> </w:t>
            </w: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AZIONISTI</w:t>
            </w:r>
          </w:p>
        </w:tc>
        <w:tc>
          <w:tcPr>
            <w:tcW w:w="6980" w:type="dxa"/>
          </w:tcPr>
          <w:p w:rsidR="009E04E4" w:rsidRPr="00D110B7" w:rsidRDefault="00BB4EAD" w:rsidP="00BB4EAD">
            <w:pPr>
              <w:spacing w:before="120" w:after="120"/>
              <w:rPr>
                <w:sz w:val="24"/>
                <w:szCs w:val="24"/>
              </w:rPr>
            </w:pPr>
            <w:r w:rsidRPr="00BB4EAD">
              <w:rPr>
                <w:sz w:val="24"/>
                <w:szCs w:val="24"/>
              </w:rPr>
              <w:t>100% “</w:t>
            </w:r>
            <w:proofErr w:type="spellStart"/>
            <w:r w:rsidRPr="00BB4EAD">
              <w:rPr>
                <w:sz w:val="24"/>
                <w:szCs w:val="24"/>
              </w:rPr>
              <w:t>Finaria</w:t>
            </w:r>
            <w:proofErr w:type="spellEnd"/>
            <w:r w:rsidRPr="00BB4EAD">
              <w:rPr>
                <w:sz w:val="24"/>
                <w:szCs w:val="24"/>
              </w:rPr>
              <w:t xml:space="preserve"> S.p.a.”,</w:t>
            </w: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CAPITALE SOCIALE</w:t>
            </w:r>
          </w:p>
        </w:tc>
        <w:tc>
          <w:tcPr>
            <w:tcW w:w="6980" w:type="dxa"/>
          </w:tcPr>
          <w:p w:rsidR="009E04E4" w:rsidRPr="00D110B7" w:rsidRDefault="00E4293E" w:rsidP="00E027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SEDE LEGALE</w:t>
            </w:r>
          </w:p>
        </w:tc>
        <w:tc>
          <w:tcPr>
            <w:tcW w:w="6980" w:type="dxa"/>
          </w:tcPr>
          <w:p w:rsidR="009E04E4" w:rsidRPr="00D110B7" w:rsidRDefault="00310EE0" w:rsidP="00E027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Belpasso (CT)</w:t>
            </w: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9E04E4" w:rsidP="000F5F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ATTIVO</w:t>
            </w:r>
          </w:p>
        </w:tc>
        <w:tc>
          <w:tcPr>
            <w:tcW w:w="6980" w:type="dxa"/>
          </w:tcPr>
          <w:p w:rsidR="00310EE0" w:rsidRDefault="00310EE0" w:rsidP="00310EE0">
            <w:pPr>
              <w:pStyle w:val="Default"/>
            </w:pPr>
          </w:p>
          <w:p w:rsidR="00310EE0" w:rsidRDefault="00310EE0" w:rsidP="00310E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97.983.208,00 </w:t>
            </w:r>
          </w:p>
          <w:p w:rsidR="009E04E4" w:rsidRPr="00D110B7" w:rsidRDefault="009E04E4" w:rsidP="00E027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B817D1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DEBITI</w:t>
            </w:r>
          </w:p>
        </w:tc>
        <w:tc>
          <w:tcPr>
            <w:tcW w:w="6980" w:type="dxa"/>
          </w:tcPr>
          <w:p w:rsidR="00310EE0" w:rsidRDefault="00310EE0" w:rsidP="00310EE0">
            <w:pPr>
              <w:pStyle w:val="Default"/>
            </w:pPr>
          </w:p>
          <w:p w:rsidR="00310EE0" w:rsidRDefault="00310EE0" w:rsidP="00310E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87.589.106,00 </w:t>
            </w:r>
          </w:p>
          <w:p w:rsidR="009E04E4" w:rsidRPr="00D110B7" w:rsidRDefault="009E04E4" w:rsidP="00E027E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9E04E4" w:rsidP="000F5F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FATTURATO</w:t>
            </w:r>
          </w:p>
        </w:tc>
        <w:tc>
          <w:tcPr>
            <w:tcW w:w="6980" w:type="dxa"/>
          </w:tcPr>
          <w:p w:rsidR="009E04E4" w:rsidRPr="00D110B7" w:rsidRDefault="00310EE0" w:rsidP="00E027ED">
            <w:pPr>
              <w:spacing w:before="120" w:after="120"/>
              <w:rPr>
                <w:sz w:val="24"/>
                <w:szCs w:val="24"/>
              </w:rPr>
            </w:pPr>
            <w:r w:rsidRPr="00310EE0">
              <w:rPr>
                <w:sz w:val="24"/>
                <w:szCs w:val="24"/>
              </w:rPr>
              <w:t>112.972.994,00</w:t>
            </w: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9E04E4" w:rsidP="000F5F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UTILE/PERDITA DI BILANCIO</w:t>
            </w:r>
          </w:p>
        </w:tc>
        <w:tc>
          <w:tcPr>
            <w:tcW w:w="6980" w:type="dxa"/>
          </w:tcPr>
          <w:p w:rsidR="009E04E4" w:rsidRPr="00D110B7" w:rsidRDefault="00BB4EAD" w:rsidP="00E027E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294.287</w:t>
            </w:r>
          </w:p>
        </w:tc>
      </w:tr>
      <w:tr w:rsidR="009E04E4" w:rsidRPr="00D110B7" w:rsidTr="00A6012A">
        <w:tc>
          <w:tcPr>
            <w:tcW w:w="2802" w:type="dxa"/>
          </w:tcPr>
          <w:p w:rsidR="009E04E4" w:rsidRPr="00D110B7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110B7">
              <w:rPr>
                <w:sz w:val="24"/>
                <w:szCs w:val="24"/>
              </w:rPr>
              <w:t>NUMERO DIPENDENTI</w:t>
            </w:r>
          </w:p>
        </w:tc>
        <w:tc>
          <w:tcPr>
            <w:tcW w:w="6980" w:type="dxa"/>
          </w:tcPr>
          <w:p w:rsidR="00310EE0" w:rsidRDefault="00310EE0" w:rsidP="00310EE0">
            <w:pPr>
              <w:pStyle w:val="Default"/>
            </w:pPr>
          </w:p>
          <w:p w:rsidR="00310EE0" w:rsidRDefault="00310EE0" w:rsidP="00310E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D335DB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dipendenti </w:t>
            </w:r>
          </w:p>
          <w:p w:rsidR="009E04E4" w:rsidRPr="00D110B7" w:rsidRDefault="009E04E4" w:rsidP="00310EE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6012A" w:rsidRDefault="00A6012A" w:rsidP="00BE5EAC">
      <w:pPr>
        <w:rPr>
          <w:sz w:val="24"/>
          <w:szCs w:val="24"/>
        </w:rPr>
      </w:pPr>
      <w:bookmarkStart w:id="0" w:name="_GoBack"/>
      <w:bookmarkEnd w:id="0"/>
    </w:p>
    <w:sectPr w:rsidR="00A6012A" w:rsidSect="002C6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F8" w:rsidRDefault="00E536F8" w:rsidP="00725AD6">
      <w:pPr>
        <w:spacing w:after="0" w:line="240" w:lineRule="auto"/>
      </w:pPr>
      <w:r>
        <w:separator/>
      </w:r>
    </w:p>
  </w:endnote>
  <w:endnote w:type="continuationSeparator" w:id="0">
    <w:p w:rsidR="00E536F8" w:rsidRDefault="00E536F8" w:rsidP="007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F8" w:rsidRDefault="00E536F8" w:rsidP="00725AD6">
      <w:pPr>
        <w:spacing w:after="0" w:line="240" w:lineRule="auto"/>
      </w:pPr>
      <w:r>
        <w:separator/>
      </w:r>
    </w:p>
  </w:footnote>
  <w:footnote w:type="continuationSeparator" w:id="0">
    <w:p w:rsidR="00E536F8" w:rsidRDefault="00E536F8" w:rsidP="00725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E4"/>
    <w:rsid w:val="000540DA"/>
    <w:rsid w:val="0006012D"/>
    <w:rsid w:val="00090A92"/>
    <w:rsid w:val="000F5F6F"/>
    <w:rsid w:val="0022557D"/>
    <w:rsid w:val="00266A1B"/>
    <w:rsid w:val="002C67F2"/>
    <w:rsid w:val="00310EE0"/>
    <w:rsid w:val="004C7DA8"/>
    <w:rsid w:val="00504E3D"/>
    <w:rsid w:val="005A1997"/>
    <w:rsid w:val="005C5A78"/>
    <w:rsid w:val="0068052C"/>
    <w:rsid w:val="00725AD6"/>
    <w:rsid w:val="00733BE2"/>
    <w:rsid w:val="007858CB"/>
    <w:rsid w:val="009C444D"/>
    <w:rsid w:val="009E04E4"/>
    <w:rsid w:val="00A6012A"/>
    <w:rsid w:val="00B334F6"/>
    <w:rsid w:val="00B50D24"/>
    <w:rsid w:val="00B817D1"/>
    <w:rsid w:val="00BB4EAD"/>
    <w:rsid w:val="00BE5EAC"/>
    <w:rsid w:val="00C017E4"/>
    <w:rsid w:val="00C85086"/>
    <w:rsid w:val="00D110B7"/>
    <w:rsid w:val="00D335DB"/>
    <w:rsid w:val="00D52F98"/>
    <w:rsid w:val="00E027ED"/>
    <w:rsid w:val="00E4293E"/>
    <w:rsid w:val="00E536F8"/>
    <w:rsid w:val="00F56B2A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AD6"/>
  </w:style>
  <w:style w:type="paragraph" w:styleId="Pidipagina">
    <w:name w:val="footer"/>
    <w:basedOn w:val="Normale"/>
    <w:link w:val="Pidipagina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AD6"/>
  </w:style>
  <w:style w:type="paragraph" w:customStyle="1" w:styleId="Default">
    <w:name w:val="Default"/>
    <w:rsid w:val="00310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Carmela Tindara Faranda</cp:lastModifiedBy>
  <cp:revision>32</cp:revision>
  <dcterms:created xsi:type="dcterms:W3CDTF">2016-11-04T11:07:00Z</dcterms:created>
  <dcterms:modified xsi:type="dcterms:W3CDTF">2019-12-24T14:30:00Z</dcterms:modified>
</cp:coreProperties>
</file>